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646F" w:rsidRPr="0022209E" w:rsidRDefault="003B646F">
      <w:pPr>
        <w:jc w:val="right"/>
        <w:rPr>
          <w:sz w:val="28"/>
          <w:szCs w:val="28"/>
        </w:rPr>
      </w:pPr>
    </w:p>
    <w:p w:rsidR="003B646F" w:rsidRPr="0022209E" w:rsidRDefault="001B5EB0">
      <w:pPr>
        <w:jc w:val="center"/>
        <w:rPr>
          <w:sz w:val="28"/>
          <w:szCs w:val="28"/>
        </w:rPr>
      </w:pPr>
      <w:r w:rsidRPr="0022209E">
        <w:rPr>
          <w:sz w:val="28"/>
          <w:szCs w:val="28"/>
        </w:rPr>
        <w:t>Міністерство освіти і науки України</w:t>
      </w:r>
    </w:p>
    <w:p w:rsidR="003B646F" w:rsidRPr="0022209E" w:rsidRDefault="003B646F">
      <w:pPr>
        <w:jc w:val="center"/>
        <w:rPr>
          <w:sz w:val="28"/>
          <w:szCs w:val="28"/>
        </w:rPr>
      </w:pPr>
    </w:p>
    <w:p w:rsidR="003B646F" w:rsidRPr="0022209E" w:rsidRDefault="001B5EB0">
      <w:pPr>
        <w:jc w:val="center"/>
        <w:rPr>
          <w:sz w:val="28"/>
          <w:szCs w:val="28"/>
        </w:rPr>
      </w:pPr>
      <w:r w:rsidRPr="0022209E">
        <w:rPr>
          <w:sz w:val="28"/>
          <w:szCs w:val="28"/>
        </w:rPr>
        <w:t>Харківський національний університет імені В. Н. Каразіна</w:t>
      </w:r>
    </w:p>
    <w:p w:rsidR="003B646F" w:rsidRPr="0022209E" w:rsidRDefault="003B646F">
      <w:pPr>
        <w:jc w:val="center"/>
        <w:rPr>
          <w:sz w:val="28"/>
          <w:szCs w:val="28"/>
        </w:rPr>
      </w:pPr>
    </w:p>
    <w:p w:rsidR="003B646F" w:rsidRPr="0022209E" w:rsidRDefault="001B5EB0" w:rsidP="0022209E">
      <w:pPr>
        <w:jc w:val="center"/>
        <w:rPr>
          <w:sz w:val="28"/>
          <w:szCs w:val="28"/>
          <w:lang w:val="uk-UA"/>
        </w:rPr>
      </w:pPr>
      <w:r w:rsidRPr="0022209E">
        <w:rPr>
          <w:sz w:val="28"/>
          <w:szCs w:val="28"/>
        </w:rPr>
        <w:t>Кафедра нової та новітньої історії</w:t>
      </w:r>
    </w:p>
    <w:p w:rsidR="003B646F" w:rsidRPr="0022209E" w:rsidRDefault="003B646F">
      <w:pPr>
        <w:ind w:left="5812"/>
        <w:rPr>
          <w:sz w:val="28"/>
          <w:szCs w:val="28"/>
        </w:rPr>
      </w:pPr>
    </w:p>
    <w:p w:rsidR="003B646F" w:rsidRPr="0022209E" w:rsidRDefault="001B5EB0">
      <w:pPr>
        <w:ind w:left="5812"/>
        <w:rPr>
          <w:sz w:val="28"/>
          <w:szCs w:val="28"/>
        </w:rPr>
      </w:pPr>
      <w:r w:rsidRPr="0022209E">
        <w:rPr>
          <w:sz w:val="28"/>
          <w:szCs w:val="28"/>
        </w:rPr>
        <w:t>“</w:t>
      </w:r>
      <w:r w:rsidRPr="0022209E">
        <w:rPr>
          <w:b/>
          <w:sz w:val="28"/>
          <w:szCs w:val="28"/>
        </w:rPr>
        <w:t>ЗАТВЕРДЖУЮ</w:t>
      </w:r>
      <w:r w:rsidRPr="0022209E">
        <w:rPr>
          <w:sz w:val="28"/>
          <w:szCs w:val="28"/>
        </w:rPr>
        <w:t>”</w:t>
      </w:r>
    </w:p>
    <w:p w:rsidR="003B646F" w:rsidRPr="0022209E" w:rsidRDefault="001B5EB0" w:rsidP="00C92569">
      <w:pPr>
        <w:ind w:left="5812"/>
        <w:rPr>
          <w:sz w:val="28"/>
          <w:szCs w:val="28"/>
          <w:lang w:val="uk-UA"/>
        </w:rPr>
      </w:pPr>
      <w:r w:rsidRPr="0022209E">
        <w:rPr>
          <w:sz w:val="28"/>
          <w:szCs w:val="28"/>
        </w:rPr>
        <w:t xml:space="preserve">Декан </w:t>
      </w:r>
    </w:p>
    <w:p w:rsidR="003B646F" w:rsidRPr="0022209E" w:rsidRDefault="001B5EB0">
      <w:pPr>
        <w:ind w:left="5760"/>
        <w:rPr>
          <w:sz w:val="28"/>
          <w:szCs w:val="28"/>
        </w:rPr>
      </w:pPr>
      <w:r w:rsidRPr="0022209E">
        <w:rPr>
          <w:sz w:val="28"/>
          <w:szCs w:val="28"/>
        </w:rPr>
        <w:t>історичного факультету</w:t>
      </w:r>
    </w:p>
    <w:p w:rsidR="003B646F" w:rsidRPr="0022209E" w:rsidRDefault="0022209E">
      <w:pPr>
        <w:ind w:left="5760"/>
        <w:jc w:val="right"/>
        <w:rPr>
          <w:sz w:val="28"/>
          <w:szCs w:val="28"/>
          <w:lang w:val="uk-UA"/>
        </w:rPr>
      </w:pPr>
      <w:r>
        <w:rPr>
          <w:sz w:val="28"/>
          <w:szCs w:val="28"/>
        </w:rPr>
        <w:t>_________________________</w:t>
      </w:r>
    </w:p>
    <w:p w:rsidR="003B646F" w:rsidRPr="00C92569" w:rsidRDefault="00C92569">
      <w:pPr>
        <w:ind w:left="5812"/>
        <w:rPr>
          <w:sz w:val="28"/>
          <w:szCs w:val="28"/>
          <w:lang w:val="uk-UA"/>
        </w:rPr>
      </w:pPr>
      <w:r>
        <w:rPr>
          <w:sz w:val="28"/>
          <w:szCs w:val="28"/>
          <w:lang w:val="uk-UA"/>
        </w:rPr>
        <w:t>Сергій КУШНАРЬОВ</w:t>
      </w:r>
    </w:p>
    <w:p w:rsidR="003B646F" w:rsidRPr="0022209E" w:rsidRDefault="0022209E" w:rsidP="0022209E">
      <w:pPr>
        <w:pBdr>
          <w:top w:val="nil"/>
          <w:left w:val="nil"/>
          <w:bottom w:val="nil"/>
          <w:right w:val="nil"/>
          <w:between w:val="nil"/>
        </w:pBdr>
        <w:spacing w:after="120"/>
        <w:ind w:left="5760"/>
        <w:jc w:val="right"/>
        <w:rPr>
          <w:color w:val="000000"/>
          <w:sz w:val="28"/>
          <w:szCs w:val="28"/>
          <w:lang w:val="uk-UA"/>
        </w:rPr>
      </w:pPr>
      <w:r>
        <w:rPr>
          <w:sz w:val="28"/>
          <w:szCs w:val="28"/>
        </w:rPr>
        <w:t>“___” ___</w:t>
      </w:r>
      <w:r w:rsidR="001B5EB0" w:rsidRPr="0022209E">
        <w:rPr>
          <w:sz w:val="28"/>
          <w:szCs w:val="28"/>
        </w:rPr>
        <w:t>__________ 202</w:t>
      </w:r>
      <w:r w:rsidR="0077495A" w:rsidRPr="0022209E">
        <w:rPr>
          <w:sz w:val="28"/>
          <w:szCs w:val="28"/>
          <w:lang w:val="uk-UA"/>
        </w:rPr>
        <w:t>6</w:t>
      </w:r>
      <w:r w:rsidR="001B5EB0" w:rsidRPr="0022209E">
        <w:rPr>
          <w:sz w:val="28"/>
          <w:szCs w:val="28"/>
        </w:rPr>
        <w:t xml:space="preserve"> р.</w:t>
      </w:r>
    </w:p>
    <w:p w:rsidR="003B646F" w:rsidRPr="0022209E" w:rsidRDefault="003B646F">
      <w:pPr>
        <w:pStyle w:val="1"/>
        <w:numPr>
          <w:ilvl w:val="0"/>
          <w:numId w:val="1"/>
        </w:numPr>
        <w:spacing w:before="0" w:after="240"/>
        <w:ind w:left="432" w:hanging="431"/>
        <w:jc w:val="center"/>
        <w:rPr>
          <w:rFonts w:ascii="Times New Roman" w:hAnsi="Times New Roman" w:cs="Times New Roman"/>
          <w:sz w:val="28"/>
          <w:szCs w:val="28"/>
        </w:rPr>
      </w:pPr>
    </w:p>
    <w:p w:rsidR="003B646F" w:rsidRPr="0022209E" w:rsidRDefault="001B5EB0">
      <w:pPr>
        <w:pStyle w:val="1"/>
        <w:numPr>
          <w:ilvl w:val="0"/>
          <w:numId w:val="1"/>
        </w:numPr>
        <w:spacing w:before="0" w:after="240"/>
        <w:ind w:left="0" w:right="707" w:firstLine="0"/>
        <w:jc w:val="center"/>
        <w:rPr>
          <w:rFonts w:ascii="Times New Roman" w:hAnsi="Times New Roman" w:cs="Times New Roman"/>
          <w:b w:val="0"/>
          <w:smallCaps/>
          <w:sz w:val="28"/>
          <w:szCs w:val="28"/>
        </w:rPr>
      </w:pPr>
      <w:r w:rsidRPr="0022209E">
        <w:rPr>
          <w:rFonts w:ascii="Times New Roman" w:hAnsi="Times New Roman" w:cs="Times New Roman"/>
          <w:b w:val="0"/>
          <w:smallCaps/>
          <w:sz w:val="28"/>
          <w:szCs w:val="28"/>
        </w:rPr>
        <w:t>РОБОЧА ПРОГРАМА НАВЧАЛЬНОЇ ДИСЦИПЛІНИ</w:t>
      </w:r>
    </w:p>
    <w:p w:rsidR="003B646F" w:rsidRPr="0022209E" w:rsidRDefault="001B5EB0">
      <w:pPr>
        <w:jc w:val="center"/>
        <w:rPr>
          <w:b/>
          <w:sz w:val="28"/>
          <w:szCs w:val="28"/>
        </w:rPr>
      </w:pPr>
      <w:r w:rsidRPr="0022209E">
        <w:rPr>
          <w:sz w:val="28"/>
          <w:szCs w:val="28"/>
        </w:rPr>
        <w:t>Історія країн Західної Європи і Північної Америки нового часу (І період)</w:t>
      </w:r>
    </w:p>
    <w:p w:rsidR="003B646F" w:rsidRPr="0022209E" w:rsidRDefault="003B646F">
      <w:pPr>
        <w:jc w:val="center"/>
        <w:rPr>
          <w:sz w:val="28"/>
          <w:szCs w:val="28"/>
        </w:rPr>
      </w:pPr>
    </w:p>
    <w:p w:rsidR="003B646F" w:rsidRDefault="003B646F">
      <w:pPr>
        <w:jc w:val="center"/>
        <w:rPr>
          <w:b/>
          <w:sz w:val="28"/>
          <w:szCs w:val="28"/>
          <w:lang w:val="uk-UA"/>
        </w:rPr>
      </w:pPr>
    </w:p>
    <w:p w:rsidR="00F21DFB" w:rsidRPr="00F21DFB" w:rsidRDefault="00F21DFB">
      <w:pPr>
        <w:jc w:val="center"/>
        <w:rPr>
          <w:b/>
          <w:sz w:val="28"/>
          <w:szCs w:val="28"/>
          <w:lang w:val="uk-UA"/>
        </w:rPr>
      </w:pPr>
    </w:p>
    <w:p w:rsidR="003B646F" w:rsidRPr="0022209E" w:rsidRDefault="003B646F" w:rsidP="0022209E">
      <w:pPr>
        <w:rPr>
          <w:sz w:val="28"/>
          <w:szCs w:val="28"/>
          <w:lang w:val="uk-UA"/>
        </w:rPr>
      </w:pPr>
    </w:p>
    <w:p w:rsidR="003B646F" w:rsidRPr="0022209E" w:rsidRDefault="001B5EB0" w:rsidP="0022209E">
      <w:pPr>
        <w:rPr>
          <w:sz w:val="28"/>
          <w:szCs w:val="28"/>
        </w:rPr>
      </w:pPr>
      <w:r w:rsidRPr="0022209E">
        <w:rPr>
          <w:sz w:val="28"/>
          <w:szCs w:val="28"/>
        </w:rPr>
        <w:t>рівень вищої освіти перший (бакалаврський)</w:t>
      </w:r>
    </w:p>
    <w:p w:rsidR="003B646F" w:rsidRPr="0022209E" w:rsidRDefault="003B646F" w:rsidP="0022209E">
      <w:pPr>
        <w:jc w:val="center"/>
        <w:rPr>
          <w:sz w:val="28"/>
          <w:szCs w:val="28"/>
        </w:rPr>
      </w:pPr>
    </w:p>
    <w:p w:rsidR="003B646F" w:rsidRPr="0022209E" w:rsidRDefault="001B5EB0" w:rsidP="0022209E">
      <w:pPr>
        <w:rPr>
          <w:sz w:val="28"/>
          <w:szCs w:val="28"/>
        </w:rPr>
      </w:pPr>
      <w:r w:rsidRPr="0022209E">
        <w:rPr>
          <w:sz w:val="28"/>
          <w:szCs w:val="28"/>
        </w:rPr>
        <w:t>галузь знань 03 Гуманітарні науки</w:t>
      </w:r>
    </w:p>
    <w:p w:rsidR="003B646F" w:rsidRPr="0022209E" w:rsidRDefault="003B646F" w:rsidP="0022209E">
      <w:pPr>
        <w:jc w:val="center"/>
        <w:rPr>
          <w:sz w:val="28"/>
          <w:szCs w:val="28"/>
        </w:rPr>
      </w:pPr>
    </w:p>
    <w:p w:rsidR="003B646F" w:rsidRPr="0022209E" w:rsidRDefault="001B5EB0" w:rsidP="0022209E">
      <w:pPr>
        <w:rPr>
          <w:sz w:val="28"/>
          <w:szCs w:val="28"/>
        </w:rPr>
      </w:pPr>
      <w:r w:rsidRPr="0022209E">
        <w:rPr>
          <w:sz w:val="28"/>
          <w:szCs w:val="28"/>
        </w:rPr>
        <w:t>спеціальність 032 історія та археологія</w:t>
      </w:r>
    </w:p>
    <w:p w:rsidR="003B646F" w:rsidRPr="0022209E" w:rsidRDefault="003B646F" w:rsidP="0022209E">
      <w:pPr>
        <w:jc w:val="center"/>
        <w:rPr>
          <w:sz w:val="28"/>
          <w:szCs w:val="28"/>
        </w:rPr>
      </w:pPr>
    </w:p>
    <w:p w:rsidR="003B646F" w:rsidRPr="0022209E" w:rsidRDefault="001B5EB0" w:rsidP="0022209E">
      <w:pPr>
        <w:rPr>
          <w:sz w:val="28"/>
          <w:szCs w:val="28"/>
        </w:rPr>
      </w:pPr>
      <w:r w:rsidRPr="0022209E">
        <w:rPr>
          <w:sz w:val="28"/>
          <w:szCs w:val="28"/>
        </w:rPr>
        <w:t>освітня програма історія та археологія</w:t>
      </w:r>
    </w:p>
    <w:p w:rsidR="003B646F" w:rsidRPr="0022209E" w:rsidRDefault="003B646F" w:rsidP="0022209E">
      <w:pPr>
        <w:jc w:val="center"/>
        <w:rPr>
          <w:sz w:val="28"/>
          <w:szCs w:val="28"/>
        </w:rPr>
      </w:pPr>
    </w:p>
    <w:p w:rsidR="003B646F" w:rsidRPr="0022209E" w:rsidRDefault="001B5EB0" w:rsidP="0022209E">
      <w:pPr>
        <w:rPr>
          <w:sz w:val="28"/>
          <w:szCs w:val="28"/>
        </w:rPr>
      </w:pPr>
      <w:r w:rsidRPr="0022209E">
        <w:rPr>
          <w:sz w:val="28"/>
          <w:szCs w:val="28"/>
        </w:rPr>
        <w:t>спеціалізація історія та археологія</w:t>
      </w:r>
    </w:p>
    <w:p w:rsidR="003B646F" w:rsidRPr="0022209E" w:rsidRDefault="003B646F" w:rsidP="0022209E">
      <w:pPr>
        <w:jc w:val="center"/>
        <w:rPr>
          <w:sz w:val="28"/>
          <w:szCs w:val="28"/>
        </w:rPr>
      </w:pPr>
    </w:p>
    <w:p w:rsidR="003B646F" w:rsidRPr="0022209E" w:rsidRDefault="001B5EB0" w:rsidP="0022209E">
      <w:pPr>
        <w:rPr>
          <w:sz w:val="28"/>
          <w:szCs w:val="28"/>
        </w:rPr>
      </w:pPr>
      <w:r w:rsidRPr="0022209E">
        <w:rPr>
          <w:sz w:val="28"/>
          <w:szCs w:val="28"/>
        </w:rPr>
        <w:t>вид дисципліни обов’язкова</w:t>
      </w:r>
    </w:p>
    <w:p w:rsidR="003B646F" w:rsidRPr="0022209E" w:rsidRDefault="003B646F" w:rsidP="0022209E">
      <w:pPr>
        <w:jc w:val="center"/>
        <w:rPr>
          <w:sz w:val="28"/>
          <w:szCs w:val="28"/>
        </w:rPr>
      </w:pPr>
    </w:p>
    <w:p w:rsidR="003B646F" w:rsidRPr="0022209E" w:rsidRDefault="001B5EB0" w:rsidP="0022209E">
      <w:pPr>
        <w:rPr>
          <w:sz w:val="28"/>
          <w:szCs w:val="28"/>
        </w:rPr>
      </w:pPr>
      <w:r w:rsidRPr="0022209E">
        <w:rPr>
          <w:sz w:val="28"/>
          <w:szCs w:val="28"/>
        </w:rPr>
        <w:t>факультет історичний</w:t>
      </w:r>
    </w:p>
    <w:p w:rsidR="003B646F" w:rsidRPr="0022209E" w:rsidRDefault="003B646F" w:rsidP="0022209E">
      <w:pPr>
        <w:jc w:val="both"/>
        <w:rPr>
          <w:sz w:val="28"/>
          <w:szCs w:val="28"/>
        </w:rPr>
      </w:pPr>
    </w:p>
    <w:p w:rsidR="003B646F" w:rsidRPr="0022209E" w:rsidRDefault="003B646F">
      <w:pPr>
        <w:jc w:val="center"/>
        <w:rPr>
          <w:sz w:val="28"/>
          <w:szCs w:val="28"/>
        </w:rPr>
      </w:pPr>
    </w:p>
    <w:p w:rsidR="003B646F" w:rsidRPr="0022209E" w:rsidRDefault="003B646F" w:rsidP="0022209E">
      <w:pPr>
        <w:rPr>
          <w:sz w:val="28"/>
          <w:szCs w:val="28"/>
          <w:lang w:val="uk-UA"/>
        </w:rPr>
      </w:pPr>
    </w:p>
    <w:p w:rsidR="003B646F" w:rsidRDefault="003B646F">
      <w:pPr>
        <w:jc w:val="center"/>
        <w:rPr>
          <w:sz w:val="28"/>
          <w:szCs w:val="28"/>
          <w:lang w:val="uk-UA"/>
        </w:rPr>
      </w:pPr>
    </w:p>
    <w:p w:rsidR="00F21DFB" w:rsidRPr="00F21DFB" w:rsidRDefault="00F21DFB">
      <w:pPr>
        <w:jc w:val="center"/>
        <w:rPr>
          <w:sz w:val="28"/>
          <w:szCs w:val="28"/>
          <w:lang w:val="uk-UA"/>
        </w:rPr>
      </w:pPr>
    </w:p>
    <w:p w:rsidR="003B646F" w:rsidRPr="0022209E" w:rsidRDefault="003B646F">
      <w:pPr>
        <w:jc w:val="center"/>
        <w:rPr>
          <w:b/>
          <w:sz w:val="28"/>
          <w:szCs w:val="28"/>
        </w:rPr>
      </w:pPr>
    </w:p>
    <w:p w:rsidR="0022209E" w:rsidRDefault="001B5EB0">
      <w:pPr>
        <w:jc w:val="center"/>
        <w:rPr>
          <w:sz w:val="28"/>
          <w:szCs w:val="28"/>
        </w:rPr>
      </w:pPr>
      <w:r w:rsidRPr="0022209E">
        <w:rPr>
          <w:sz w:val="28"/>
          <w:szCs w:val="28"/>
        </w:rPr>
        <w:t>202</w:t>
      </w:r>
      <w:r w:rsidR="0077495A" w:rsidRPr="0022209E">
        <w:rPr>
          <w:sz w:val="28"/>
          <w:szCs w:val="28"/>
          <w:lang w:val="uk-UA"/>
        </w:rPr>
        <w:t>6</w:t>
      </w:r>
      <w:r w:rsidRPr="0022209E">
        <w:rPr>
          <w:sz w:val="28"/>
          <w:szCs w:val="28"/>
        </w:rPr>
        <w:t xml:space="preserve"> / 202</w:t>
      </w:r>
      <w:r w:rsidR="0077495A" w:rsidRPr="0022209E">
        <w:rPr>
          <w:sz w:val="28"/>
          <w:szCs w:val="28"/>
          <w:lang w:val="uk-UA"/>
        </w:rPr>
        <w:t>7</w:t>
      </w:r>
      <w:r w:rsidRPr="0022209E">
        <w:rPr>
          <w:sz w:val="28"/>
          <w:szCs w:val="28"/>
        </w:rPr>
        <w:t xml:space="preserve"> навчальний рік</w:t>
      </w:r>
    </w:p>
    <w:p w:rsidR="0022209E" w:rsidRDefault="0022209E">
      <w:pPr>
        <w:rPr>
          <w:sz w:val="28"/>
          <w:szCs w:val="28"/>
        </w:rPr>
      </w:pPr>
      <w:r>
        <w:rPr>
          <w:sz w:val="28"/>
          <w:szCs w:val="28"/>
        </w:rPr>
        <w:br w:type="page"/>
      </w:r>
    </w:p>
    <w:p w:rsidR="003B646F" w:rsidRPr="0022209E" w:rsidRDefault="003B646F">
      <w:pPr>
        <w:jc w:val="center"/>
        <w:rPr>
          <w:sz w:val="28"/>
          <w:szCs w:val="28"/>
        </w:rPr>
      </w:pPr>
    </w:p>
    <w:p w:rsidR="006E4BCE" w:rsidRDefault="006E4BCE" w:rsidP="006E4BCE">
      <w:pPr>
        <w:pBdr>
          <w:top w:val="nil"/>
          <w:left w:val="nil"/>
          <w:bottom w:val="nil"/>
          <w:right w:val="nil"/>
          <w:between w:val="nil"/>
        </w:pBdr>
        <w:spacing w:after="120"/>
        <w:rPr>
          <w:color w:val="000000"/>
          <w:sz w:val="22"/>
          <w:szCs w:val="22"/>
        </w:rPr>
      </w:pPr>
      <w:r>
        <w:rPr>
          <w:color w:val="000000"/>
          <w:sz w:val="22"/>
          <w:szCs w:val="22"/>
        </w:rPr>
        <w:t xml:space="preserve">Програму рекомендовано до затвердження вченою радою </w:t>
      </w:r>
      <w:r w:rsidR="003065CF">
        <w:rPr>
          <w:color w:val="000000"/>
          <w:sz w:val="22"/>
          <w:szCs w:val="22"/>
          <w:lang w:val="uk-UA"/>
        </w:rPr>
        <w:t xml:space="preserve">історчного </w:t>
      </w:r>
      <w:r>
        <w:rPr>
          <w:color w:val="000000"/>
          <w:sz w:val="22"/>
          <w:szCs w:val="22"/>
        </w:rPr>
        <w:t>факультету (інституту, центру)</w:t>
      </w:r>
    </w:p>
    <w:p w:rsidR="006E4BCE" w:rsidRDefault="006E4BCE" w:rsidP="006E4BCE">
      <w:pPr>
        <w:rPr>
          <w:sz w:val="22"/>
          <w:szCs w:val="22"/>
        </w:rPr>
      </w:pPr>
    </w:p>
    <w:p w:rsidR="006E4BCE" w:rsidRDefault="006E4BCE" w:rsidP="006E4BCE">
      <w:pPr>
        <w:rPr>
          <w:sz w:val="22"/>
          <w:szCs w:val="22"/>
        </w:rPr>
      </w:pPr>
    </w:p>
    <w:p w:rsidR="006E4BCE" w:rsidRDefault="00C92569" w:rsidP="006E4BCE">
      <w:pPr>
        <w:jc w:val="center"/>
      </w:pPr>
      <w:r>
        <w:t>“28”  серпня  2026 року, протокол №8</w:t>
      </w:r>
    </w:p>
    <w:p w:rsidR="006E4BCE" w:rsidRDefault="006E4BCE" w:rsidP="006E4BCE">
      <w:pPr>
        <w:jc w:val="center"/>
      </w:pPr>
    </w:p>
    <w:p w:rsidR="006E4BCE" w:rsidRDefault="006E4BCE" w:rsidP="006E4BCE">
      <w:pPr>
        <w:jc w:val="center"/>
      </w:pPr>
    </w:p>
    <w:p w:rsidR="006E4BCE" w:rsidRDefault="006E4BCE" w:rsidP="006E4BCE">
      <w:pPr>
        <w:rPr>
          <w:sz w:val="22"/>
          <w:szCs w:val="22"/>
        </w:rPr>
      </w:pPr>
    </w:p>
    <w:p w:rsidR="006E4BCE" w:rsidRPr="003065CF" w:rsidRDefault="006E4BCE" w:rsidP="006E4BCE">
      <w:pPr>
        <w:rPr>
          <w:lang w:val="uk-UA"/>
        </w:rPr>
      </w:pPr>
      <w:r>
        <w:rPr>
          <w:sz w:val="22"/>
          <w:szCs w:val="22"/>
        </w:rPr>
        <w:t xml:space="preserve">РОЗРОБНИКИ ПРОГРАМИ: </w:t>
      </w:r>
      <w:r w:rsidR="003065CF">
        <w:rPr>
          <w:sz w:val="22"/>
          <w:szCs w:val="22"/>
          <w:lang w:val="uk-UA"/>
        </w:rPr>
        <w:t>к.і.н., доц. Крютченко Марія Леонідівна</w:t>
      </w:r>
    </w:p>
    <w:p w:rsidR="006E4BCE" w:rsidRPr="003065CF" w:rsidRDefault="006E4BCE" w:rsidP="006E4BCE">
      <w:pPr>
        <w:rPr>
          <w:sz w:val="22"/>
          <w:szCs w:val="22"/>
          <w:lang w:val="uk-UA"/>
        </w:rPr>
      </w:pPr>
    </w:p>
    <w:p w:rsidR="006E4BCE" w:rsidRPr="003065CF" w:rsidRDefault="006E4BCE" w:rsidP="006E4BCE">
      <w:pPr>
        <w:rPr>
          <w:sz w:val="22"/>
          <w:szCs w:val="22"/>
          <w:lang w:val="uk-UA"/>
        </w:rPr>
      </w:pPr>
    </w:p>
    <w:p w:rsidR="006E4BCE" w:rsidRPr="003065CF" w:rsidRDefault="006E4BCE" w:rsidP="006E4BCE">
      <w:pPr>
        <w:rPr>
          <w:sz w:val="22"/>
          <w:szCs w:val="22"/>
          <w:lang w:val="uk-UA"/>
        </w:rPr>
      </w:pPr>
    </w:p>
    <w:p w:rsidR="006E4BCE" w:rsidRPr="003065CF" w:rsidRDefault="006E4BCE" w:rsidP="006E4BCE">
      <w:pPr>
        <w:rPr>
          <w:sz w:val="22"/>
          <w:szCs w:val="22"/>
          <w:lang w:val="uk-UA"/>
        </w:rPr>
      </w:pPr>
    </w:p>
    <w:p w:rsidR="006E4BCE" w:rsidRPr="003065CF" w:rsidRDefault="006E4BCE" w:rsidP="006E4BCE">
      <w:pPr>
        <w:rPr>
          <w:lang w:val="uk-UA"/>
        </w:rPr>
      </w:pPr>
      <w:r>
        <w:t>Програму схвалено на засіданні кафедри</w:t>
      </w:r>
      <w:r w:rsidR="003065CF">
        <w:rPr>
          <w:lang w:val="uk-UA"/>
        </w:rPr>
        <w:t xml:space="preserve"> історії модерної доби та новітнього часу</w:t>
      </w:r>
    </w:p>
    <w:p w:rsidR="006E4BCE" w:rsidRDefault="006E4BCE" w:rsidP="006E4BCE">
      <w:r>
        <w:t>_____________________________________________________________________________</w:t>
      </w:r>
    </w:p>
    <w:p w:rsidR="006E4BCE" w:rsidRDefault="006E4BCE" w:rsidP="006E4BCE">
      <w:pPr>
        <w:rPr>
          <w:b/>
          <w:i/>
        </w:rPr>
      </w:pPr>
    </w:p>
    <w:p w:rsidR="006E4BCE" w:rsidRDefault="006E4BCE" w:rsidP="006E4BCE"/>
    <w:p w:rsidR="006E4BCE" w:rsidRDefault="006E4BCE" w:rsidP="006E4BCE">
      <w:r>
        <w:t>Протокол</w:t>
      </w:r>
      <w:r w:rsidR="003065CF">
        <w:t xml:space="preserve"> від 28 серпня 2026</w:t>
      </w:r>
      <w:r w:rsidR="00C92569">
        <w:t xml:space="preserve"> року № 1 </w:t>
      </w:r>
    </w:p>
    <w:p w:rsidR="006E4BCE" w:rsidRDefault="003065CF" w:rsidP="006E4BCE">
      <w:r>
        <w:t xml:space="preserve">                         В.о.з</w:t>
      </w:r>
      <w:r w:rsidR="006E4BCE">
        <w:t>авідувач</w:t>
      </w:r>
      <w:r>
        <w:rPr>
          <w:lang w:val="uk-UA"/>
        </w:rPr>
        <w:t>а</w:t>
      </w:r>
      <w:r w:rsidR="006E4BCE">
        <w:t xml:space="preserve"> кафедри</w:t>
      </w:r>
      <w:r>
        <w:t xml:space="preserve"> </w:t>
      </w:r>
    </w:p>
    <w:p w:rsidR="006E4BCE" w:rsidRPr="003065CF" w:rsidRDefault="006E4BCE" w:rsidP="006E4BCE">
      <w:pPr>
        <w:rPr>
          <w:lang w:val="uk-UA"/>
        </w:rPr>
      </w:pPr>
      <w:r>
        <w:t xml:space="preserve">                                                              </w:t>
      </w:r>
      <w:r w:rsidR="003065CF">
        <w:t xml:space="preserve"> </w:t>
      </w:r>
      <w:r w:rsidR="003065CF">
        <w:rPr>
          <w:lang w:val="uk-UA"/>
        </w:rPr>
        <w:t xml:space="preserve">                            </w:t>
      </w:r>
      <w:r w:rsidR="003065CF">
        <w:rPr>
          <w:noProof/>
        </w:rPr>
        <w:drawing>
          <wp:inline distT="0" distB="0" distL="0" distR="0" wp14:anchorId="47316BFF" wp14:editId="4E090342">
            <wp:extent cx="838200" cy="403860"/>
            <wp:effectExtent l="0" t="0" r="0" b="0"/>
            <wp:docPr id="13" name="Рисунок 13" descr="C:\Users\Asus_Lab\Desktop\-5240322862831311308_1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_Lab\Desktop\-5240322862831311308_120.jpg"/>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838200" cy="403860"/>
                    </a:xfrm>
                    <a:prstGeom prst="rect">
                      <a:avLst/>
                    </a:prstGeom>
                    <a:noFill/>
                    <a:ln>
                      <a:noFill/>
                    </a:ln>
                  </pic:spPr>
                </pic:pic>
              </a:graphicData>
            </a:graphic>
          </wp:inline>
        </w:drawing>
      </w:r>
      <w:bookmarkStart w:id="0" w:name="_GoBack"/>
      <w:bookmarkEnd w:id="0"/>
      <w:r w:rsidR="003065CF">
        <w:rPr>
          <w:lang w:val="uk-UA"/>
        </w:rPr>
        <w:t xml:space="preserve"> Юрій ВОЛОСНИК</w:t>
      </w:r>
    </w:p>
    <w:p w:rsidR="006E4BCE" w:rsidRDefault="006E4BCE" w:rsidP="006E4BCE">
      <w:pPr>
        <w:rPr>
          <w:sz w:val="16"/>
          <w:szCs w:val="16"/>
        </w:rPr>
      </w:pPr>
      <w:r>
        <w:rPr>
          <w:sz w:val="16"/>
          <w:szCs w:val="16"/>
        </w:rPr>
        <w:t xml:space="preserve">                                                                                          </w:t>
      </w:r>
      <w:r w:rsidR="003065CF">
        <w:rPr>
          <w:sz w:val="16"/>
          <w:szCs w:val="16"/>
        </w:rPr>
        <w:t xml:space="preserve">                       </w:t>
      </w:r>
      <w:r>
        <w:rPr>
          <w:sz w:val="16"/>
          <w:szCs w:val="16"/>
        </w:rPr>
        <w:t xml:space="preserve">         </w:t>
      </w:r>
      <w:r w:rsidR="003065CF">
        <w:rPr>
          <w:sz w:val="16"/>
          <w:szCs w:val="16"/>
        </w:rPr>
        <w:t xml:space="preserve">        </w:t>
      </w:r>
      <w:r>
        <w:rPr>
          <w:sz w:val="16"/>
          <w:szCs w:val="16"/>
        </w:rPr>
        <w:t xml:space="preserve">         (прізвище та ініціали)         </w:t>
      </w:r>
    </w:p>
    <w:p w:rsidR="006E4BCE" w:rsidRDefault="006E4BCE" w:rsidP="006E4BCE">
      <w:pPr>
        <w:rPr>
          <w:sz w:val="22"/>
          <w:szCs w:val="22"/>
        </w:rPr>
      </w:pPr>
    </w:p>
    <w:p w:rsidR="006E4BCE" w:rsidRDefault="006E4BCE" w:rsidP="006E4BCE">
      <w:pPr>
        <w:rPr>
          <w:sz w:val="22"/>
          <w:szCs w:val="22"/>
        </w:rPr>
      </w:pPr>
    </w:p>
    <w:p w:rsidR="006E4BCE" w:rsidRDefault="006E4BCE" w:rsidP="003065CF">
      <w:pPr>
        <w:rPr>
          <w:sz w:val="20"/>
          <w:szCs w:val="20"/>
        </w:rPr>
      </w:pPr>
      <w:r>
        <w:t xml:space="preserve">Програму погоджено з гарантом освітньої (професійної/наукової) програми (керівником проектної групи) </w:t>
      </w:r>
    </w:p>
    <w:p w:rsidR="006E4BCE" w:rsidRDefault="006E4BCE" w:rsidP="006E4BCE">
      <w:pPr>
        <w:rPr>
          <w:i/>
        </w:rPr>
      </w:pPr>
    </w:p>
    <w:p w:rsidR="006E4BCE" w:rsidRDefault="006E4BCE" w:rsidP="006E4BCE">
      <w:r>
        <w:t xml:space="preserve">                         Гарант освітньої (професійної/наукової) програми</w:t>
      </w:r>
    </w:p>
    <w:p w:rsidR="006E4BCE" w:rsidRDefault="006E4BCE" w:rsidP="006E4BCE">
      <w:pPr>
        <w:ind w:left="708" w:firstLine="708"/>
      </w:pPr>
      <w:r>
        <w:t xml:space="preserve"> (керівник проектної групи) _______________________________</w:t>
      </w:r>
    </w:p>
    <w:p w:rsidR="006E4BCE" w:rsidRDefault="006E4BCE" w:rsidP="006E4BCE"/>
    <w:p w:rsidR="006E4BCE" w:rsidRPr="003065CF" w:rsidRDefault="003065CF" w:rsidP="003065CF">
      <w:pPr>
        <w:rPr>
          <w:b/>
          <w:sz w:val="16"/>
          <w:szCs w:val="16"/>
          <w:lang w:val="uk-UA"/>
        </w:rPr>
      </w:pPr>
      <w:r>
        <w:t xml:space="preserve">                      </w:t>
      </w:r>
      <w:r>
        <w:rPr>
          <w:noProof/>
        </w:rPr>
        <w:drawing>
          <wp:anchor distT="0" distB="0" distL="0" distR="0" simplePos="0" relativeHeight="251658240" behindDoc="1" locked="0" layoutInCell="1" hidden="0" allowOverlap="1" wp14:anchorId="57DF103F" wp14:editId="237F249E">
            <wp:simplePos x="0" y="0"/>
            <wp:positionH relativeFrom="column">
              <wp:posOffset>0</wp:posOffset>
            </wp:positionH>
            <wp:positionV relativeFrom="paragraph">
              <wp:posOffset>0</wp:posOffset>
            </wp:positionV>
            <wp:extent cx="701884" cy="478855"/>
            <wp:effectExtent l="0" t="0" r="0" b="0"/>
            <wp:wrapNone/>
            <wp:docPr id="1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701884" cy="478855"/>
                    </a:xfrm>
                    <a:prstGeom prst="rect">
                      <a:avLst/>
                    </a:prstGeom>
                    <a:ln/>
                  </pic:spPr>
                </pic:pic>
              </a:graphicData>
            </a:graphic>
          </wp:anchor>
        </w:drawing>
      </w:r>
      <w:r>
        <w:rPr>
          <w:lang w:val="uk-UA"/>
        </w:rPr>
        <w:t xml:space="preserve"> Сергій ЛИТОВЧЕНКО</w:t>
      </w:r>
    </w:p>
    <w:p w:rsidR="006E4BCE" w:rsidRDefault="006E4BCE" w:rsidP="006E4BCE">
      <w:pPr>
        <w:rPr>
          <w:sz w:val="22"/>
          <w:szCs w:val="22"/>
        </w:rPr>
      </w:pPr>
    </w:p>
    <w:p w:rsidR="006E4BCE" w:rsidRDefault="006E4BCE" w:rsidP="006E4BCE"/>
    <w:p w:rsidR="006E4BCE" w:rsidRPr="003065CF" w:rsidRDefault="006E4BCE" w:rsidP="006E4BCE">
      <w:pPr>
        <w:rPr>
          <w:lang w:val="uk-UA"/>
        </w:rPr>
      </w:pPr>
      <w:r>
        <w:t xml:space="preserve">Програму погоджено науково-методичною комісією </w:t>
      </w:r>
      <w:r w:rsidR="003065CF">
        <w:rPr>
          <w:lang w:val="uk-UA"/>
        </w:rPr>
        <w:t>історичного факультету</w:t>
      </w:r>
    </w:p>
    <w:p w:rsidR="006E4BCE" w:rsidRDefault="006E4BCE" w:rsidP="006E4BCE">
      <w:r>
        <w:t xml:space="preserve">Протокол </w:t>
      </w:r>
      <w:r w:rsidR="003065CF">
        <w:rPr>
          <w:sz w:val="28"/>
          <w:szCs w:val="28"/>
          <w:lang w:val="uk-UA"/>
        </w:rPr>
        <w:t xml:space="preserve">                                 </w:t>
      </w:r>
      <w:r w:rsidR="003065CF" w:rsidRPr="006D2597">
        <w:rPr>
          <w:sz w:val="28"/>
          <w:szCs w:val="28"/>
          <w:lang w:val="uk-UA"/>
        </w:rPr>
        <w:t xml:space="preserve"> </w:t>
      </w:r>
      <w:r w:rsidR="003065CF">
        <w:t xml:space="preserve">від 28 серпня 2026 </w:t>
      </w:r>
      <w:r>
        <w:t xml:space="preserve"> р</w:t>
      </w:r>
      <w:r w:rsidR="003065CF">
        <w:t>оку № 1</w:t>
      </w:r>
    </w:p>
    <w:p w:rsidR="006E4BCE" w:rsidRDefault="006E4BCE" w:rsidP="006E4BCE"/>
    <w:p w:rsidR="006E4BCE" w:rsidRDefault="003065CF" w:rsidP="006E4BCE">
      <w:r>
        <w:t xml:space="preserve">                         Заст</w:t>
      </w:r>
      <w:r>
        <w:rPr>
          <w:lang w:val="uk-UA"/>
        </w:rPr>
        <w:t>.г</w:t>
      </w:r>
      <w:r>
        <w:t>олови</w:t>
      </w:r>
      <w:r w:rsidR="006E4BCE">
        <w:t xml:space="preserve"> науково-методичної комісії_______________________________</w:t>
      </w:r>
    </w:p>
    <w:p w:rsidR="006E4BCE" w:rsidRDefault="006E4BCE" w:rsidP="006E4BCE"/>
    <w:p w:rsidR="006E4BCE" w:rsidRDefault="006E4BCE" w:rsidP="006E4BCE">
      <w:r>
        <w:t xml:space="preserve">                                                                __________</w:t>
      </w:r>
      <w:r w:rsidR="003065CF">
        <w:t>_____________ Сергій КУШНАРЬОВ</w:t>
      </w:r>
    </w:p>
    <w:p w:rsidR="006E4BCE" w:rsidRDefault="006E4BCE" w:rsidP="006E4BCE">
      <w:pPr>
        <w:pBdr>
          <w:top w:val="nil"/>
          <w:left w:val="nil"/>
          <w:bottom w:val="nil"/>
          <w:right w:val="nil"/>
          <w:between w:val="nil"/>
        </w:pBdr>
        <w:spacing w:after="120"/>
        <w:jc w:val="center"/>
        <w:rPr>
          <w:sz w:val="16"/>
          <w:szCs w:val="16"/>
        </w:rPr>
      </w:pPr>
      <w:r>
        <w:rPr>
          <w:sz w:val="16"/>
          <w:szCs w:val="16"/>
        </w:rPr>
        <w:t xml:space="preserve">                                                                                                                 (підпис)                                                   (прізвище та ініціали)         </w:t>
      </w:r>
    </w:p>
    <w:p w:rsidR="006E4BCE" w:rsidRDefault="006E4BCE">
      <w:pPr>
        <w:rPr>
          <w:sz w:val="16"/>
          <w:szCs w:val="16"/>
        </w:rPr>
      </w:pPr>
      <w:r>
        <w:rPr>
          <w:sz w:val="16"/>
          <w:szCs w:val="16"/>
        </w:rPr>
        <w:br w:type="page"/>
      </w:r>
    </w:p>
    <w:p w:rsidR="003B646F" w:rsidRPr="0022209E" w:rsidRDefault="001B5EB0" w:rsidP="006E4BCE">
      <w:pPr>
        <w:pBdr>
          <w:top w:val="nil"/>
          <w:left w:val="nil"/>
          <w:bottom w:val="nil"/>
          <w:right w:val="nil"/>
          <w:between w:val="nil"/>
        </w:pBdr>
        <w:spacing w:after="120"/>
        <w:jc w:val="center"/>
        <w:rPr>
          <w:b/>
          <w:smallCaps/>
          <w:color w:val="000000"/>
          <w:sz w:val="28"/>
          <w:szCs w:val="28"/>
        </w:rPr>
      </w:pPr>
      <w:r w:rsidRPr="0022209E">
        <w:rPr>
          <w:b/>
          <w:smallCaps/>
          <w:color w:val="000000"/>
          <w:sz w:val="28"/>
          <w:szCs w:val="28"/>
        </w:rPr>
        <w:lastRenderedPageBreak/>
        <w:t>ВСТУП</w:t>
      </w:r>
    </w:p>
    <w:p w:rsidR="003B646F" w:rsidRPr="0022209E" w:rsidRDefault="003B646F">
      <w:pPr>
        <w:jc w:val="center"/>
        <w:rPr>
          <w:b/>
          <w:smallCaps/>
          <w:sz w:val="28"/>
          <w:szCs w:val="28"/>
        </w:rPr>
      </w:pPr>
    </w:p>
    <w:p w:rsidR="003B646F" w:rsidRPr="0022209E" w:rsidRDefault="001B5EB0" w:rsidP="006E4BCE">
      <w:pPr>
        <w:pBdr>
          <w:top w:val="nil"/>
          <w:left w:val="nil"/>
          <w:bottom w:val="nil"/>
          <w:right w:val="nil"/>
          <w:between w:val="nil"/>
        </w:pBdr>
        <w:ind w:firstLine="567"/>
        <w:jc w:val="both"/>
        <w:rPr>
          <w:color w:val="000000"/>
          <w:sz w:val="28"/>
          <w:szCs w:val="28"/>
          <w:lang w:val="uk-UA"/>
        </w:rPr>
      </w:pPr>
      <w:r w:rsidRPr="0022209E">
        <w:rPr>
          <w:sz w:val="28"/>
          <w:szCs w:val="28"/>
        </w:rPr>
        <w:t>Програма навчальної дисципліни «Історія країн Західної Європи та Північної Америки нового часу (І період)» складена відповідно до освітньо-професійної (освітньо-наукової) програми підготовки першого (бакалаврського) рівня, спеціальності 032 історія та археологія. Курс розрахований на один навчальний семестр і є обов’язковим для студентів, котрі навчаються на денному і заочному відділенні історичного факультету Харківського національного університету імені В. Н. Каразіна.</w:t>
      </w:r>
    </w:p>
    <w:p w:rsidR="003B646F" w:rsidRPr="008A6888" w:rsidRDefault="003B646F" w:rsidP="008A6888">
      <w:pPr>
        <w:jc w:val="both"/>
        <w:rPr>
          <w:b/>
          <w:sz w:val="28"/>
          <w:szCs w:val="28"/>
          <w:lang w:val="uk-UA"/>
        </w:rPr>
      </w:pPr>
    </w:p>
    <w:p w:rsidR="003B646F" w:rsidRPr="0022209E" w:rsidRDefault="003B646F">
      <w:pPr>
        <w:ind w:firstLine="540"/>
        <w:jc w:val="both"/>
        <w:rPr>
          <w:sz w:val="28"/>
          <w:szCs w:val="28"/>
        </w:rPr>
      </w:pPr>
    </w:p>
    <w:p w:rsidR="003B646F" w:rsidRPr="0022209E" w:rsidRDefault="001B5EB0">
      <w:pPr>
        <w:pStyle w:val="3"/>
        <w:jc w:val="center"/>
        <w:rPr>
          <w:rFonts w:ascii="Times New Roman" w:hAnsi="Times New Roman" w:cs="Times New Roman"/>
          <w:b/>
          <w:i w:val="0"/>
          <w:sz w:val="28"/>
          <w:szCs w:val="28"/>
        </w:rPr>
      </w:pPr>
      <w:r w:rsidRPr="0022209E">
        <w:rPr>
          <w:rFonts w:ascii="Times New Roman" w:hAnsi="Times New Roman" w:cs="Times New Roman"/>
          <w:b/>
          <w:i w:val="0"/>
          <w:sz w:val="28"/>
          <w:szCs w:val="28"/>
        </w:rPr>
        <w:t>1. Опис навчальної дисципліни</w:t>
      </w:r>
    </w:p>
    <w:p w:rsidR="000014B7" w:rsidRPr="004D44F3" w:rsidRDefault="001B5EB0" w:rsidP="004F3BEF">
      <w:pPr>
        <w:pStyle w:val="a4"/>
        <w:tabs>
          <w:tab w:val="left" w:pos="0"/>
        </w:tabs>
        <w:ind w:firstLine="567"/>
        <w:rPr>
          <w:bCs/>
          <w:iCs/>
          <w:sz w:val="28"/>
          <w:szCs w:val="24"/>
          <w:lang w:val="uk-UA"/>
        </w:rPr>
      </w:pPr>
      <w:r w:rsidRPr="000014B7">
        <w:rPr>
          <w:sz w:val="28"/>
          <w:szCs w:val="28"/>
          <w:lang w:val="uk-UA"/>
        </w:rPr>
        <w:t xml:space="preserve">1.1. </w:t>
      </w:r>
      <w:r w:rsidR="000014B7" w:rsidRPr="004D44F3">
        <w:rPr>
          <w:b/>
          <w:i/>
          <w:sz w:val="28"/>
          <w:szCs w:val="24"/>
          <w:lang w:val="uk-UA"/>
        </w:rPr>
        <w:t>Метою</w:t>
      </w:r>
      <w:r w:rsidR="000014B7" w:rsidRPr="004D44F3">
        <w:rPr>
          <w:sz w:val="28"/>
          <w:szCs w:val="24"/>
          <w:lang w:val="uk-UA"/>
        </w:rPr>
        <w:t xml:space="preserve">  викладання навчальної дисципліни</w:t>
      </w:r>
      <w:r w:rsidR="000014B7" w:rsidRPr="004D44F3">
        <w:rPr>
          <w:bCs/>
          <w:sz w:val="28"/>
          <w:szCs w:val="24"/>
          <w:lang w:val="uk-UA"/>
        </w:rPr>
        <w:t xml:space="preserve"> є </w:t>
      </w:r>
      <w:r w:rsidR="000014B7" w:rsidRPr="004D44F3">
        <w:rPr>
          <w:bCs/>
          <w:iCs/>
          <w:sz w:val="28"/>
          <w:szCs w:val="24"/>
          <w:lang w:val="uk-UA"/>
        </w:rPr>
        <w:t>з‘ясувати провідні тенденції та перебіг соціально-економічного і політичного розвитку країн Західної Європи та Північної Америки нового часу,</w:t>
      </w:r>
      <w:r w:rsidR="000014B7" w:rsidRPr="004D44F3">
        <w:rPr>
          <w:sz w:val="28"/>
          <w:szCs w:val="24"/>
          <w:lang w:val="uk-UA"/>
        </w:rPr>
        <w:t xml:space="preserve"> визначити особливості розвитку країн і народів Західної Європи і Північної Америки в новий час, їх роль в європейській та світовій історії.</w:t>
      </w:r>
    </w:p>
    <w:p w:rsidR="003B646F" w:rsidRPr="000014B7" w:rsidRDefault="003B646F" w:rsidP="000014B7">
      <w:pPr>
        <w:pBdr>
          <w:top w:val="nil"/>
          <w:left w:val="nil"/>
          <w:bottom w:val="nil"/>
          <w:right w:val="nil"/>
          <w:between w:val="nil"/>
        </w:pBdr>
        <w:ind w:firstLine="567"/>
        <w:jc w:val="both"/>
        <w:rPr>
          <w:color w:val="000000"/>
          <w:sz w:val="28"/>
          <w:szCs w:val="28"/>
          <w:lang w:val="uk-UA"/>
        </w:rPr>
      </w:pPr>
    </w:p>
    <w:p w:rsidR="00E4536F" w:rsidRPr="004D44F3" w:rsidRDefault="00E4536F" w:rsidP="00E4536F">
      <w:pPr>
        <w:pStyle w:val="a4"/>
        <w:tabs>
          <w:tab w:val="left" w:pos="0"/>
        </w:tabs>
        <w:spacing w:line="360" w:lineRule="auto"/>
        <w:ind w:firstLine="567"/>
        <w:rPr>
          <w:sz w:val="28"/>
          <w:szCs w:val="24"/>
          <w:lang w:val="uk-UA"/>
        </w:rPr>
      </w:pPr>
      <w:r w:rsidRPr="004D44F3">
        <w:rPr>
          <w:sz w:val="28"/>
          <w:szCs w:val="24"/>
          <w:lang w:val="uk-UA"/>
        </w:rPr>
        <w:t>1.2. Основні завдання вивчення дисципліни є:</w:t>
      </w:r>
    </w:p>
    <w:p w:rsidR="00E4536F" w:rsidRPr="004D44F3" w:rsidRDefault="00E4536F" w:rsidP="00E4536F">
      <w:pPr>
        <w:pStyle w:val="a4"/>
        <w:tabs>
          <w:tab w:val="left" w:pos="0"/>
        </w:tabs>
        <w:spacing w:line="360" w:lineRule="auto"/>
        <w:ind w:firstLine="567"/>
        <w:rPr>
          <w:i/>
          <w:iCs/>
          <w:sz w:val="28"/>
          <w:szCs w:val="24"/>
          <w:lang w:val="uk-UA"/>
        </w:rPr>
      </w:pPr>
      <w:r w:rsidRPr="004D44F3">
        <w:rPr>
          <w:i/>
          <w:iCs/>
          <w:sz w:val="28"/>
          <w:szCs w:val="24"/>
          <w:lang w:val="uk-UA"/>
        </w:rPr>
        <w:t>Формування загальних компетентностей:</w:t>
      </w:r>
    </w:p>
    <w:p w:rsidR="00E4536F" w:rsidRPr="004D44F3" w:rsidRDefault="00E4536F" w:rsidP="00E4536F">
      <w:pPr>
        <w:pStyle w:val="11"/>
        <w:tabs>
          <w:tab w:val="left" w:pos="720"/>
        </w:tabs>
        <w:ind w:left="34" w:firstLine="506"/>
        <w:jc w:val="both"/>
        <w:rPr>
          <w:sz w:val="28"/>
          <w:szCs w:val="28"/>
        </w:rPr>
      </w:pPr>
      <w:r w:rsidRPr="004D44F3">
        <w:rPr>
          <w:sz w:val="28"/>
          <w:szCs w:val="28"/>
        </w:rPr>
        <w:t xml:space="preserve">ЗК 2.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 </w:t>
      </w:r>
    </w:p>
    <w:p w:rsidR="00E4536F" w:rsidRPr="004D44F3" w:rsidRDefault="00E4536F" w:rsidP="00E4536F">
      <w:pPr>
        <w:pStyle w:val="11"/>
        <w:ind w:left="34" w:firstLine="506"/>
        <w:jc w:val="both"/>
        <w:rPr>
          <w:sz w:val="28"/>
          <w:szCs w:val="28"/>
        </w:rPr>
      </w:pPr>
      <w:r w:rsidRPr="004D44F3">
        <w:rPr>
          <w:sz w:val="28"/>
          <w:szCs w:val="28"/>
        </w:rPr>
        <w:t>ЗК 3. Здатність до абстрактного мислення, аналізу і синтезу.</w:t>
      </w:r>
    </w:p>
    <w:p w:rsidR="00E4536F" w:rsidRPr="004D44F3" w:rsidRDefault="00E4536F" w:rsidP="00E4536F">
      <w:pPr>
        <w:pStyle w:val="11"/>
        <w:ind w:left="34" w:firstLine="506"/>
        <w:jc w:val="both"/>
        <w:rPr>
          <w:sz w:val="28"/>
          <w:szCs w:val="28"/>
        </w:rPr>
      </w:pPr>
      <w:r w:rsidRPr="004D44F3">
        <w:rPr>
          <w:sz w:val="28"/>
          <w:szCs w:val="28"/>
        </w:rPr>
        <w:t>ЗК 5. Здатність спілкуватися державною мовою як усно, так і письмово.</w:t>
      </w:r>
    </w:p>
    <w:p w:rsidR="00E4536F" w:rsidRPr="004D44F3" w:rsidRDefault="00E4536F" w:rsidP="00E4536F">
      <w:pPr>
        <w:pStyle w:val="11"/>
        <w:ind w:left="34" w:firstLine="506"/>
        <w:jc w:val="both"/>
        <w:rPr>
          <w:sz w:val="28"/>
          <w:szCs w:val="28"/>
        </w:rPr>
      </w:pPr>
      <w:r w:rsidRPr="004D44F3">
        <w:rPr>
          <w:sz w:val="28"/>
          <w:szCs w:val="28"/>
        </w:rPr>
        <w:t>ЗК 6. Здатність спілкуватися іноземною мовою.</w:t>
      </w:r>
    </w:p>
    <w:p w:rsidR="00E4536F" w:rsidRPr="004D44F3" w:rsidRDefault="00E4536F" w:rsidP="00E4536F">
      <w:pPr>
        <w:pStyle w:val="11"/>
        <w:tabs>
          <w:tab w:val="left" w:pos="360"/>
        </w:tabs>
        <w:ind w:left="34" w:firstLine="506"/>
        <w:jc w:val="both"/>
        <w:rPr>
          <w:sz w:val="28"/>
          <w:szCs w:val="28"/>
        </w:rPr>
      </w:pPr>
      <w:r w:rsidRPr="004D44F3">
        <w:rPr>
          <w:sz w:val="28"/>
          <w:szCs w:val="28"/>
        </w:rPr>
        <w:t>ЗК 10. Цінування та повага різноманітності та мультикультурності. (компетентність, визначена Університетом)</w:t>
      </w:r>
    </w:p>
    <w:p w:rsidR="00E4536F" w:rsidRPr="004D44F3" w:rsidRDefault="00E4536F" w:rsidP="00E4536F">
      <w:pPr>
        <w:ind w:left="34" w:firstLine="506"/>
        <w:jc w:val="both"/>
        <w:rPr>
          <w:sz w:val="28"/>
          <w:szCs w:val="28"/>
          <w:lang w:val="uk-UA"/>
        </w:rPr>
      </w:pPr>
      <w:r w:rsidRPr="004D44F3">
        <w:rPr>
          <w:sz w:val="28"/>
          <w:szCs w:val="28"/>
        </w:rPr>
        <w:t>ЗК 11. Здатність працювати  у міжнародному контексті. (компетентність, визначена Університетом)</w:t>
      </w:r>
      <w:r w:rsidRPr="004D44F3">
        <w:rPr>
          <w:sz w:val="28"/>
          <w:szCs w:val="28"/>
          <w:lang w:val="uk-UA"/>
        </w:rPr>
        <w:t>.</w:t>
      </w:r>
    </w:p>
    <w:p w:rsidR="00E4536F" w:rsidRPr="004D44F3" w:rsidRDefault="00E4536F" w:rsidP="00E4536F">
      <w:pPr>
        <w:ind w:firstLine="900"/>
        <w:jc w:val="both"/>
        <w:rPr>
          <w:i/>
          <w:iCs/>
          <w:sz w:val="28"/>
          <w:szCs w:val="28"/>
          <w:lang w:val="uk-UA"/>
        </w:rPr>
      </w:pPr>
      <w:r w:rsidRPr="004D44F3">
        <w:rPr>
          <w:i/>
          <w:iCs/>
          <w:sz w:val="28"/>
          <w:szCs w:val="28"/>
          <w:lang w:val="uk-UA"/>
        </w:rPr>
        <w:t>Формування спеціальних (фахових) компетентностей:</w:t>
      </w:r>
    </w:p>
    <w:p w:rsidR="00E4536F" w:rsidRPr="004D44F3" w:rsidRDefault="00E4536F" w:rsidP="00E4536F">
      <w:pPr>
        <w:ind w:firstLine="488"/>
        <w:jc w:val="both"/>
        <w:rPr>
          <w:bCs/>
          <w:sz w:val="28"/>
          <w:szCs w:val="28"/>
          <w:lang w:eastAsia="uk-UA"/>
        </w:rPr>
      </w:pPr>
      <w:r w:rsidRPr="004D44F3">
        <w:rPr>
          <w:bCs/>
          <w:sz w:val="28"/>
          <w:szCs w:val="28"/>
          <w:lang w:eastAsia="uk-UA"/>
        </w:rPr>
        <w:t xml:space="preserve">ФК 2. Здатність до критичного усвідомлення відмінностей в історіографічних поглядах різних періодів та в різних контекстах. </w:t>
      </w:r>
    </w:p>
    <w:p w:rsidR="00E4536F" w:rsidRPr="004D44F3" w:rsidRDefault="00E4536F" w:rsidP="00E4536F">
      <w:pPr>
        <w:ind w:firstLine="488"/>
        <w:jc w:val="both"/>
        <w:rPr>
          <w:bCs/>
          <w:sz w:val="28"/>
          <w:szCs w:val="28"/>
          <w:lang w:eastAsia="uk-UA"/>
        </w:rPr>
      </w:pPr>
      <w:r w:rsidRPr="004D44F3">
        <w:rPr>
          <w:bCs/>
          <w:sz w:val="28"/>
          <w:szCs w:val="28"/>
          <w:lang w:eastAsia="uk-UA"/>
        </w:rPr>
        <w:t>ФК 3. Усвідомлення соціальних функцій історика та розуміння можливостей використання історії для досягнення певних цілей, в тому числі наслідків зловживання історією.</w:t>
      </w:r>
    </w:p>
    <w:p w:rsidR="00E4536F" w:rsidRPr="004D44F3" w:rsidRDefault="00E4536F" w:rsidP="00E4536F">
      <w:pPr>
        <w:ind w:firstLine="488"/>
        <w:jc w:val="both"/>
        <w:rPr>
          <w:bCs/>
          <w:sz w:val="28"/>
          <w:szCs w:val="28"/>
          <w:lang w:eastAsia="uk-UA"/>
        </w:rPr>
      </w:pPr>
      <w:r w:rsidRPr="004D44F3">
        <w:rPr>
          <w:bCs/>
          <w:sz w:val="28"/>
          <w:szCs w:val="28"/>
          <w:lang w:eastAsia="uk-UA"/>
        </w:rPr>
        <w:t>ФК 4. Здатність спілкуватися державною мовою, рідною мовою та однією з іноземних мов із використанням термінів і методик, прийнятих в фаховому середовищі; знати й вміти використовувати в професійних цілях давні мови.</w:t>
      </w:r>
    </w:p>
    <w:p w:rsidR="00E4536F" w:rsidRPr="004D44F3" w:rsidRDefault="00E4536F" w:rsidP="00E4536F">
      <w:pPr>
        <w:ind w:firstLine="488"/>
        <w:jc w:val="both"/>
        <w:rPr>
          <w:bCs/>
          <w:sz w:val="28"/>
          <w:szCs w:val="28"/>
          <w:lang w:eastAsia="uk-UA"/>
        </w:rPr>
      </w:pPr>
      <w:r w:rsidRPr="004D44F3">
        <w:rPr>
          <w:bCs/>
          <w:sz w:val="28"/>
          <w:szCs w:val="28"/>
          <w:lang w:eastAsia="uk-UA"/>
        </w:rPr>
        <w:lastRenderedPageBreak/>
        <w:t>ФК 7. Здатність використовувати релевантні методи опрацювання історичних та археологічних джерел, зокрема інструментарій спеціальних історичних дисциплін, а також сучасні інформаційні технології для обробки історичних даних.</w:t>
      </w:r>
    </w:p>
    <w:p w:rsidR="00E4536F" w:rsidRPr="004D44F3" w:rsidRDefault="00E4536F" w:rsidP="00E4536F">
      <w:pPr>
        <w:ind w:firstLine="488"/>
        <w:jc w:val="both"/>
        <w:rPr>
          <w:bCs/>
          <w:sz w:val="28"/>
          <w:szCs w:val="28"/>
          <w:lang w:eastAsia="uk-UA"/>
        </w:rPr>
      </w:pPr>
      <w:r w:rsidRPr="004D44F3">
        <w:rPr>
          <w:bCs/>
          <w:sz w:val="28"/>
          <w:szCs w:val="28"/>
          <w:lang w:eastAsia="uk-UA"/>
        </w:rPr>
        <w:t xml:space="preserve">ФК 8. Здатність використовувати фахові знання та професійні навички у процесі виявлення, охорони та популяризації матеріальної і нематеріальної культурної спадщини. </w:t>
      </w:r>
    </w:p>
    <w:p w:rsidR="00E4536F" w:rsidRPr="004D44F3" w:rsidRDefault="00E4536F" w:rsidP="00E4536F">
      <w:pPr>
        <w:ind w:firstLine="488"/>
        <w:jc w:val="both"/>
        <w:rPr>
          <w:bCs/>
          <w:sz w:val="28"/>
          <w:szCs w:val="28"/>
          <w:lang w:eastAsia="uk-UA"/>
        </w:rPr>
      </w:pPr>
      <w:r w:rsidRPr="004D44F3">
        <w:rPr>
          <w:bCs/>
          <w:sz w:val="28"/>
          <w:szCs w:val="28"/>
          <w:lang w:eastAsia="uk-UA"/>
        </w:rPr>
        <w:t xml:space="preserve">ФК 10. </w:t>
      </w:r>
      <w:r w:rsidRPr="004D44F3">
        <w:rPr>
          <w:bCs/>
          <w:sz w:val="28"/>
          <w:szCs w:val="28"/>
        </w:rPr>
        <w:t>Здатність використовувати у фаховій діяльності знання гуманітарних та соціальних наук, вміння аналізувати, оцінювати і прогнозувати політичні, економічні, культурні й соціальні події та явища.</w:t>
      </w:r>
    </w:p>
    <w:p w:rsidR="00E4536F" w:rsidRPr="004D44F3" w:rsidRDefault="00E4536F" w:rsidP="00E4536F">
      <w:pPr>
        <w:ind w:firstLine="488"/>
        <w:jc w:val="both"/>
        <w:rPr>
          <w:bCs/>
          <w:sz w:val="28"/>
          <w:szCs w:val="28"/>
          <w:lang w:val="uk-UA" w:eastAsia="uk-UA"/>
        </w:rPr>
      </w:pPr>
      <w:r w:rsidRPr="004D44F3">
        <w:rPr>
          <w:sz w:val="28"/>
          <w:szCs w:val="28"/>
          <w:lang w:eastAsia="uk-UA"/>
        </w:rPr>
        <w:t>ФК 12. В</w:t>
      </w:r>
      <w:r w:rsidRPr="004D44F3">
        <w:rPr>
          <w:sz w:val="28"/>
          <w:szCs w:val="28"/>
        </w:rPr>
        <w:t>олодіння методами викладання історії та суміжних дисциплін у загальноосвітніх навчальних закладах різних типів</w:t>
      </w:r>
      <w:r w:rsidRPr="004D44F3">
        <w:rPr>
          <w:sz w:val="28"/>
          <w:szCs w:val="28"/>
          <w:lang w:eastAsia="uk-UA"/>
        </w:rPr>
        <w:t>. (компетентність, визначена Університетом)</w:t>
      </w:r>
      <w:r w:rsidRPr="004D44F3">
        <w:rPr>
          <w:sz w:val="28"/>
          <w:szCs w:val="28"/>
          <w:lang w:val="uk-UA" w:eastAsia="uk-UA"/>
        </w:rPr>
        <w:t>.</w:t>
      </w:r>
    </w:p>
    <w:p w:rsidR="00CE511E" w:rsidRPr="0022209E" w:rsidRDefault="00CE511E" w:rsidP="009A6519">
      <w:pPr>
        <w:ind w:firstLine="567"/>
        <w:jc w:val="both"/>
        <w:rPr>
          <w:sz w:val="28"/>
          <w:szCs w:val="28"/>
        </w:rPr>
      </w:pPr>
    </w:p>
    <w:p w:rsidR="003B646F" w:rsidRPr="0022209E" w:rsidRDefault="003B646F">
      <w:pPr>
        <w:jc w:val="both"/>
        <w:rPr>
          <w:sz w:val="28"/>
          <w:szCs w:val="28"/>
        </w:rPr>
      </w:pPr>
    </w:p>
    <w:p w:rsidR="003B646F" w:rsidRPr="0022209E" w:rsidRDefault="001B5EB0">
      <w:pPr>
        <w:jc w:val="both"/>
        <w:rPr>
          <w:sz w:val="28"/>
          <w:szCs w:val="28"/>
        </w:rPr>
      </w:pPr>
      <w:r w:rsidRPr="0022209E">
        <w:rPr>
          <w:sz w:val="28"/>
          <w:szCs w:val="28"/>
        </w:rPr>
        <w:t xml:space="preserve">1.3. Кількість кредитів ‒ </w:t>
      </w:r>
      <w:r w:rsidR="00BC744E" w:rsidRPr="0022209E">
        <w:rPr>
          <w:sz w:val="28"/>
          <w:szCs w:val="28"/>
          <w:lang w:val="uk-UA"/>
        </w:rPr>
        <w:t>4</w:t>
      </w:r>
      <w:r w:rsidRPr="0022209E">
        <w:rPr>
          <w:sz w:val="28"/>
          <w:szCs w:val="28"/>
        </w:rPr>
        <w:t xml:space="preserve"> (д/в); </w:t>
      </w:r>
      <w:r w:rsidR="00130912" w:rsidRPr="0022209E">
        <w:rPr>
          <w:sz w:val="28"/>
          <w:szCs w:val="28"/>
          <w:lang w:val="uk-UA"/>
        </w:rPr>
        <w:t>4</w:t>
      </w:r>
      <w:r w:rsidRPr="0022209E">
        <w:rPr>
          <w:sz w:val="28"/>
          <w:szCs w:val="28"/>
        </w:rPr>
        <w:t xml:space="preserve"> (з/в)</w:t>
      </w:r>
    </w:p>
    <w:p w:rsidR="003B646F" w:rsidRPr="0022209E" w:rsidRDefault="003B646F">
      <w:pPr>
        <w:jc w:val="both"/>
        <w:rPr>
          <w:sz w:val="28"/>
          <w:szCs w:val="28"/>
        </w:rPr>
      </w:pPr>
    </w:p>
    <w:p w:rsidR="003B646F" w:rsidRPr="0022209E" w:rsidRDefault="001B5EB0">
      <w:pPr>
        <w:jc w:val="both"/>
        <w:rPr>
          <w:sz w:val="28"/>
          <w:szCs w:val="28"/>
        </w:rPr>
      </w:pPr>
      <w:r w:rsidRPr="0022209E">
        <w:rPr>
          <w:sz w:val="28"/>
          <w:szCs w:val="28"/>
        </w:rPr>
        <w:t xml:space="preserve">1.4. Загальна кількість годин ‒ </w:t>
      </w:r>
      <w:r w:rsidR="00130912" w:rsidRPr="0022209E">
        <w:rPr>
          <w:sz w:val="28"/>
          <w:szCs w:val="28"/>
          <w:lang w:val="uk-UA"/>
        </w:rPr>
        <w:t>12</w:t>
      </w:r>
      <w:r w:rsidRPr="0022209E">
        <w:rPr>
          <w:sz w:val="28"/>
          <w:szCs w:val="28"/>
        </w:rPr>
        <w:t xml:space="preserve">0 (д/в); </w:t>
      </w:r>
      <w:r w:rsidR="00130912" w:rsidRPr="0022209E">
        <w:rPr>
          <w:sz w:val="28"/>
          <w:szCs w:val="28"/>
          <w:lang w:val="uk-UA"/>
        </w:rPr>
        <w:t>12</w:t>
      </w:r>
      <w:r w:rsidRPr="0022209E">
        <w:rPr>
          <w:sz w:val="28"/>
          <w:szCs w:val="28"/>
        </w:rPr>
        <w:t>0 (з/в)</w:t>
      </w:r>
    </w:p>
    <w:p w:rsidR="003B646F" w:rsidRPr="0022209E" w:rsidRDefault="001B5EB0">
      <w:pPr>
        <w:jc w:val="both"/>
        <w:rPr>
          <w:sz w:val="28"/>
          <w:szCs w:val="28"/>
        </w:rPr>
      </w:pPr>
      <w:r w:rsidRPr="0022209E">
        <w:rPr>
          <w:sz w:val="28"/>
          <w:szCs w:val="28"/>
        </w:rPr>
        <w:t xml:space="preserve"> </w:t>
      </w:r>
    </w:p>
    <w:tbl>
      <w:tblPr>
        <w:tblStyle w:val="ae"/>
        <w:tblW w:w="957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37"/>
        <w:gridCol w:w="5041"/>
      </w:tblGrid>
      <w:tr w:rsidR="003B646F" w:rsidRPr="0022209E">
        <w:trPr>
          <w:trHeight w:val="510"/>
        </w:trPr>
        <w:tc>
          <w:tcPr>
            <w:tcW w:w="9578" w:type="dxa"/>
            <w:gridSpan w:val="2"/>
            <w:tcBorders>
              <w:top w:val="single" w:sz="4" w:space="0" w:color="000000"/>
              <w:left w:val="single" w:sz="4" w:space="0" w:color="000000"/>
              <w:bottom w:val="single" w:sz="4" w:space="0" w:color="000000"/>
              <w:right w:val="single" w:sz="4" w:space="0" w:color="000000"/>
            </w:tcBorders>
            <w:vAlign w:val="center"/>
          </w:tcPr>
          <w:p w:rsidR="003B646F" w:rsidRPr="00782152" w:rsidRDefault="001B5EB0">
            <w:pPr>
              <w:jc w:val="center"/>
              <w:rPr>
                <w:b/>
                <w:sz w:val="28"/>
                <w:szCs w:val="28"/>
              </w:rPr>
            </w:pPr>
            <w:r w:rsidRPr="00782152">
              <w:rPr>
                <w:b/>
                <w:sz w:val="28"/>
                <w:szCs w:val="28"/>
              </w:rPr>
              <w:t>1.5. Характеристика навчальної дисципліни</w:t>
            </w:r>
          </w:p>
        </w:tc>
      </w:tr>
      <w:tr w:rsidR="003B646F" w:rsidRPr="0022209E">
        <w:trPr>
          <w:trHeight w:val="510"/>
        </w:trPr>
        <w:tc>
          <w:tcPr>
            <w:tcW w:w="9578" w:type="dxa"/>
            <w:gridSpan w:val="2"/>
            <w:tcBorders>
              <w:top w:val="single" w:sz="4" w:space="0" w:color="000000"/>
              <w:left w:val="single" w:sz="4" w:space="0" w:color="000000"/>
              <w:bottom w:val="single" w:sz="4" w:space="0" w:color="000000"/>
              <w:right w:val="single" w:sz="4" w:space="0" w:color="000000"/>
            </w:tcBorders>
            <w:vAlign w:val="center"/>
          </w:tcPr>
          <w:p w:rsidR="00CE511E" w:rsidRPr="0022209E" w:rsidRDefault="00512B07">
            <w:pPr>
              <w:rPr>
                <w:sz w:val="28"/>
                <w:szCs w:val="28"/>
              </w:rPr>
            </w:pPr>
            <w:r w:rsidRPr="0022209E">
              <w:rPr>
                <w:sz w:val="28"/>
                <w:szCs w:val="28"/>
              </w:rPr>
              <w:t>Обов’язкова</w:t>
            </w:r>
          </w:p>
        </w:tc>
      </w:tr>
      <w:tr w:rsidR="003B646F" w:rsidRPr="0022209E">
        <w:tc>
          <w:tcPr>
            <w:tcW w:w="4537" w:type="dxa"/>
            <w:tcBorders>
              <w:top w:val="single" w:sz="4" w:space="0" w:color="000000"/>
              <w:left w:val="single" w:sz="4" w:space="0" w:color="000000"/>
              <w:bottom w:val="single" w:sz="4" w:space="0" w:color="000000"/>
              <w:right w:val="single" w:sz="4" w:space="0" w:color="000000"/>
            </w:tcBorders>
            <w:vAlign w:val="center"/>
          </w:tcPr>
          <w:p w:rsidR="003B646F" w:rsidRPr="0022209E" w:rsidRDefault="001B5EB0" w:rsidP="00A26DD5">
            <w:pPr>
              <w:jc w:val="center"/>
              <w:rPr>
                <w:sz w:val="28"/>
                <w:szCs w:val="28"/>
              </w:rPr>
            </w:pPr>
            <w:r w:rsidRPr="0022209E">
              <w:rPr>
                <w:sz w:val="28"/>
                <w:szCs w:val="28"/>
              </w:rPr>
              <w:t>Денна форма навчання</w:t>
            </w:r>
          </w:p>
        </w:tc>
        <w:tc>
          <w:tcPr>
            <w:tcW w:w="5041" w:type="dxa"/>
            <w:tcBorders>
              <w:top w:val="single" w:sz="4" w:space="0" w:color="000000"/>
              <w:left w:val="single" w:sz="4" w:space="0" w:color="000000"/>
              <w:bottom w:val="single" w:sz="4" w:space="0" w:color="000000"/>
              <w:right w:val="single" w:sz="4" w:space="0" w:color="000000"/>
            </w:tcBorders>
            <w:vAlign w:val="center"/>
          </w:tcPr>
          <w:p w:rsidR="003B646F" w:rsidRPr="0022209E" w:rsidRDefault="001B5EB0" w:rsidP="00A26DD5">
            <w:pPr>
              <w:jc w:val="center"/>
              <w:rPr>
                <w:sz w:val="28"/>
                <w:szCs w:val="28"/>
              </w:rPr>
            </w:pPr>
            <w:r w:rsidRPr="0022209E">
              <w:rPr>
                <w:sz w:val="28"/>
                <w:szCs w:val="28"/>
              </w:rPr>
              <w:t>Заочна (дистанційна) форма навчання</w:t>
            </w:r>
          </w:p>
        </w:tc>
      </w:tr>
      <w:tr w:rsidR="003B646F" w:rsidRPr="0022209E">
        <w:tc>
          <w:tcPr>
            <w:tcW w:w="9578" w:type="dxa"/>
            <w:gridSpan w:val="2"/>
            <w:tcBorders>
              <w:top w:val="single" w:sz="4" w:space="0" w:color="000000"/>
              <w:left w:val="single" w:sz="4" w:space="0" w:color="000000"/>
              <w:bottom w:val="single" w:sz="4" w:space="0" w:color="000000"/>
              <w:right w:val="single" w:sz="4" w:space="0" w:color="000000"/>
            </w:tcBorders>
            <w:vAlign w:val="center"/>
          </w:tcPr>
          <w:p w:rsidR="003B646F" w:rsidRPr="0022209E" w:rsidRDefault="001B5EB0" w:rsidP="00A26DD5">
            <w:pPr>
              <w:jc w:val="center"/>
              <w:rPr>
                <w:sz w:val="28"/>
                <w:szCs w:val="28"/>
              </w:rPr>
            </w:pPr>
            <w:r w:rsidRPr="0022209E">
              <w:rPr>
                <w:sz w:val="28"/>
                <w:szCs w:val="28"/>
              </w:rPr>
              <w:t>Рік підготовки</w:t>
            </w:r>
          </w:p>
        </w:tc>
      </w:tr>
      <w:tr w:rsidR="003B646F" w:rsidRPr="0022209E">
        <w:tc>
          <w:tcPr>
            <w:tcW w:w="4537" w:type="dxa"/>
            <w:tcBorders>
              <w:top w:val="single" w:sz="4" w:space="0" w:color="000000"/>
              <w:left w:val="single" w:sz="4" w:space="0" w:color="000000"/>
              <w:bottom w:val="single" w:sz="4" w:space="0" w:color="000000"/>
              <w:right w:val="single" w:sz="4" w:space="0" w:color="000000"/>
            </w:tcBorders>
            <w:vAlign w:val="center"/>
          </w:tcPr>
          <w:p w:rsidR="00CE511E" w:rsidRPr="0022209E" w:rsidRDefault="00512B07" w:rsidP="00A26DD5">
            <w:pPr>
              <w:jc w:val="center"/>
              <w:rPr>
                <w:sz w:val="28"/>
                <w:szCs w:val="28"/>
              </w:rPr>
            </w:pPr>
            <w:r w:rsidRPr="0022209E">
              <w:rPr>
                <w:sz w:val="28"/>
                <w:szCs w:val="28"/>
              </w:rPr>
              <w:t>3-й</w:t>
            </w:r>
          </w:p>
        </w:tc>
        <w:tc>
          <w:tcPr>
            <w:tcW w:w="5041" w:type="dxa"/>
            <w:tcBorders>
              <w:top w:val="single" w:sz="4" w:space="0" w:color="000000"/>
              <w:left w:val="single" w:sz="4" w:space="0" w:color="000000"/>
              <w:bottom w:val="single" w:sz="4" w:space="0" w:color="000000"/>
              <w:right w:val="single" w:sz="4" w:space="0" w:color="000000"/>
            </w:tcBorders>
            <w:vAlign w:val="center"/>
          </w:tcPr>
          <w:p w:rsidR="00CE511E" w:rsidRPr="0022209E" w:rsidRDefault="00512B07" w:rsidP="00A26DD5">
            <w:pPr>
              <w:jc w:val="center"/>
              <w:rPr>
                <w:sz w:val="28"/>
                <w:szCs w:val="28"/>
              </w:rPr>
            </w:pPr>
            <w:r w:rsidRPr="0022209E">
              <w:rPr>
                <w:sz w:val="28"/>
                <w:szCs w:val="28"/>
              </w:rPr>
              <w:t>3-й</w:t>
            </w:r>
          </w:p>
        </w:tc>
      </w:tr>
      <w:tr w:rsidR="003B646F" w:rsidRPr="0022209E">
        <w:tc>
          <w:tcPr>
            <w:tcW w:w="9578" w:type="dxa"/>
            <w:gridSpan w:val="2"/>
            <w:tcBorders>
              <w:top w:val="single" w:sz="4" w:space="0" w:color="000000"/>
              <w:left w:val="single" w:sz="4" w:space="0" w:color="000000"/>
              <w:bottom w:val="single" w:sz="4" w:space="0" w:color="000000"/>
              <w:right w:val="single" w:sz="4" w:space="0" w:color="000000"/>
            </w:tcBorders>
            <w:vAlign w:val="center"/>
          </w:tcPr>
          <w:p w:rsidR="003B646F" w:rsidRPr="0022209E" w:rsidRDefault="001B5EB0" w:rsidP="00A26DD5">
            <w:pPr>
              <w:jc w:val="center"/>
              <w:rPr>
                <w:sz w:val="28"/>
                <w:szCs w:val="28"/>
              </w:rPr>
            </w:pPr>
            <w:r w:rsidRPr="0022209E">
              <w:rPr>
                <w:sz w:val="28"/>
                <w:szCs w:val="28"/>
              </w:rPr>
              <w:t>Семестр</w:t>
            </w:r>
          </w:p>
        </w:tc>
      </w:tr>
      <w:tr w:rsidR="003B646F" w:rsidRPr="0022209E">
        <w:tc>
          <w:tcPr>
            <w:tcW w:w="4537" w:type="dxa"/>
            <w:tcBorders>
              <w:top w:val="single" w:sz="4" w:space="0" w:color="000000"/>
              <w:left w:val="single" w:sz="4" w:space="0" w:color="000000"/>
              <w:bottom w:val="single" w:sz="4" w:space="0" w:color="000000"/>
              <w:right w:val="single" w:sz="4" w:space="0" w:color="000000"/>
            </w:tcBorders>
            <w:vAlign w:val="center"/>
          </w:tcPr>
          <w:p w:rsidR="00CE511E" w:rsidRPr="0022209E" w:rsidRDefault="00512B07" w:rsidP="00A26DD5">
            <w:pPr>
              <w:jc w:val="center"/>
              <w:rPr>
                <w:sz w:val="28"/>
                <w:szCs w:val="28"/>
              </w:rPr>
            </w:pPr>
            <w:r w:rsidRPr="0022209E">
              <w:rPr>
                <w:sz w:val="28"/>
                <w:szCs w:val="28"/>
              </w:rPr>
              <w:t>5-й</w:t>
            </w:r>
          </w:p>
        </w:tc>
        <w:tc>
          <w:tcPr>
            <w:tcW w:w="5041" w:type="dxa"/>
            <w:tcBorders>
              <w:top w:val="single" w:sz="4" w:space="0" w:color="000000"/>
              <w:left w:val="single" w:sz="4" w:space="0" w:color="000000"/>
              <w:bottom w:val="single" w:sz="4" w:space="0" w:color="000000"/>
              <w:right w:val="single" w:sz="4" w:space="0" w:color="000000"/>
            </w:tcBorders>
            <w:vAlign w:val="center"/>
          </w:tcPr>
          <w:p w:rsidR="00CE511E" w:rsidRPr="0022209E" w:rsidRDefault="00512B07" w:rsidP="00A26DD5">
            <w:pPr>
              <w:jc w:val="center"/>
              <w:rPr>
                <w:sz w:val="28"/>
                <w:szCs w:val="28"/>
              </w:rPr>
            </w:pPr>
            <w:r w:rsidRPr="0022209E">
              <w:rPr>
                <w:sz w:val="28"/>
                <w:szCs w:val="28"/>
              </w:rPr>
              <w:t>5-й</w:t>
            </w:r>
          </w:p>
        </w:tc>
      </w:tr>
      <w:tr w:rsidR="003B646F" w:rsidRPr="0022209E">
        <w:tc>
          <w:tcPr>
            <w:tcW w:w="9578" w:type="dxa"/>
            <w:gridSpan w:val="2"/>
            <w:tcBorders>
              <w:top w:val="single" w:sz="4" w:space="0" w:color="000000"/>
              <w:left w:val="single" w:sz="4" w:space="0" w:color="000000"/>
              <w:bottom w:val="single" w:sz="4" w:space="0" w:color="000000"/>
              <w:right w:val="single" w:sz="4" w:space="0" w:color="000000"/>
            </w:tcBorders>
            <w:vAlign w:val="center"/>
          </w:tcPr>
          <w:p w:rsidR="003B646F" w:rsidRPr="0022209E" w:rsidRDefault="001B5EB0" w:rsidP="00A26DD5">
            <w:pPr>
              <w:jc w:val="center"/>
              <w:rPr>
                <w:sz w:val="28"/>
                <w:szCs w:val="28"/>
              </w:rPr>
            </w:pPr>
            <w:r w:rsidRPr="0022209E">
              <w:rPr>
                <w:sz w:val="28"/>
                <w:szCs w:val="28"/>
              </w:rPr>
              <w:t>Лекції</w:t>
            </w:r>
          </w:p>
        </w:tc>
      </w:tr>
      <w:tr w:rsidR="003B646F" w:rsidRPr="0022209E">
        <w:tc>
          <w:tcPr>
            <w:tcW w:w="4537" w:type="dxa"/>
            <w:tcBorders>
              <w:top w:val="single" w:sz="4" w:space="0" w:color="000000"/>
              <w:left w:val="single" w:sz="4" w:space="0" w:color="000000"/>
              <w:bottom w:val="single" w:sz="4" w:space="0" w:color="000000"/>
              <w:right w:val="single" w:sz="4" w:space="0" w:color="000000"/>
            </w:tcBorders>
            <w:vAlign w:val="center"/>
          </w:tcPr>
          <w:p w:rsidR="00CE511E" w:rsidRPr="0022209E" w:rsidRDefault="00BC744E" w:rsidP="00A26DD5">
            <w:pPr>
              <w:jc w:val="center"/>
              <w:rPr>
                <w:sz w:val="28"/>
                <w:szCs w:val="28"/>
              </w:rPr>
            </w:pPr>
            <w:r w:rsidRPr="0022209E">
              <w:rPr>
                <w:sz w:val="28"/>
                <w:szCs w:val="28"/>
                <w:lang w:val="uk-UA"/>
              </w:rPr>
              <w:t>44</w:t>
            </w:r>
            <w:r w:rsidR="00512B07" w:rsidRPr="0022209E">
              <w:rPr>
                <w:sz w:val="28"/>
                <w:szCs w:val="28"/>
              </w:rPr>
              <w:t xml:space="preserve"> год.</w:t>
            </w:r>
          </w:p>
        </w:tc>
        <w:tc>
          <w:tcPr>
            <w:tcW w:w="5041" w:type="dxa"/>
            <w:tcBorders>
              <w:top w:val="single" w:sz="4" w:space="0" w:color="000000"/>
              <w:left w:val="single" w:sz="4" w:space="0" w:color="000000"/>
              <w:bottom w:val="single" w:sz="4" w:space="0" w:color="000000"/>
              <w:right w:val="single" w:sz="4" w:space="0" w:color="000000"/>
            </w:tcBorders>
            <w:vAlign w:val="center"/>
          </w:tcPr>
          <w:p w:rsidR="00CE511E" w:rsidRPr="0022209E" w:rsidRDefault="00512B07" w:rsidP="00A26DD5">
            <w:pPr>
              <w:jc w:val="center"/>
              <w:rPr>
                <w:sz w:val="28"/>
                <w:szCs w:val="28"/>
              </w:rPr>
            </w:pPr>
            <w:r w:rsidRPr="0022209E">
              <w:rPr>
                <w:sz w:val="28"/>
                <w:szCs w:val="28"/>
              </w:rPr>
              <w:t>18 год.</w:t>
            </w:r>
          </w:p>
        </w:tc>
      </w:tr>
      <w:tr w:rsidR="003B646F" w:rsidRPr="0022209E">
        <w:tc>
          <w:tcPr>
            <w:tcW w:w="9578" w:type="dxa"/>
            <w:gridSpan w:val="2"/>
            <w:tcBorders>
              <w:top w:val="single" w:sz="4" w:space="0" w:color="000000"/>
              <w:left w:val="single" w:sz="4" w:space="0" w:color="000000"/>
              <w:bottom w:val="single" w:sz="4" w:space="0" w:color="000000"/>
              <w:right w:val="single" w:sz="4" w:space="0" w:color="000000"/>
            </w:tcBorders>
            <w:vAlign w:val="center"/>
          </w:tcPr>
          <w:p w:rsidR="003B646F" w:rsidRPr="0022209E" w:rsidRDefault="001B5EB0" w:rsidP="00A26DD5">
            <w:pPr>
              <w:jc w:val="center"/>
              <w:rPr>
                <w:sz w:val="28"/>
                <w:szCs w:val="28"/>
              </w:rPr>
            </w:pPr>
            <w:r w:rsidRPr="0022209E">
              <w:rPr>
                <w:sz w:val="28"/>
                <w:szCs w:val="28"/>
              </w:rPr>
              <w:t>Практичні, семінарські заняття</w:t>
            </w:r>
          </w:p>
        </w:tc>
      </w:tr>
      <w:tr w:rsidR="003B646F" w:rsidRPr="0022209E">
        <w:tc>
          <w:tcPr>
            <w:tcW w:w="4537" w:type="dxa"/>
            <w:tcBorders>
              <w:top w:val="single" w:sz="4" w:space="0" w:color="000000"/>
              <w:left w:val="single" w:sz="4" w:space="0" w:color="000000"/>
              <w:bottom w:val="single" w:sz="4" w:space="0" w:color="000000"/>
              <w:right w:val="single" w:sz="4" w:space="0" w:color="000000"/>
            </w:tcBorders>
            <w:vAlign w:val="center"/>
          </w:tcPr>
          <w:p w:rsidR="00CE511E" w:rsidRPr="0022209E" w:rsidRDefault="00512B07" w:rsidP="00A26DD5">
            <w:pPr>
              <w:jc w:val="center"/>
              <w:rPr>
                <w:sz w:val="28"/>
                <w:szCs w:val="28"/>
              </w:rPr>
            </w:pPr>
            <w:r w:rsidRPr="0022209E">
              <w:rPr>
                <w:sz w:val="28"/>
                <w:szCs w:val="28"/>
              </w:rPr>
              <w:t>20 год.</w:t>
            </w:r>
          </w:p>
        </w:tc>
        <w:tc>
          <w:tcPr>
            <w:tcW w:w="5041" w:type="dxa"/>
            <w:tcBorders>
              <w:top w:val="single" w:sz="4" w:space="0" w:color="000000"/>
              <w:left w:val="single" w:sz="4" w:space="0" w:color="000000"/>
              <w:bottom w:val="single" w:sz="4" w:space="0" w:color="000000"/>
              <w:right w:val="single" w:sz="4" w:space="0" w:color="000000"/>
            </w:tcBorders>
            <w:vAlign w:val="center"/>
          </w:tcPr>
          <w:p w:rsidR="00CE511E" w:rsidRPr="0022209E" w:rsidRDefault="00512B07" w:rsidP="00A26DD5">
            <w:pPr>
              <w:jc w:val="center"/>
              <w:rPr>
                <w:sz w:val="28"/>
                <w:szCs w:val="28"/>
              </w:rPr>
            </w:pPr>
            <w:r w:rsidRPr="0022209E">
              <w:rPr>
                <w:sz w:val="28"/>
                <w:szCs w:val="28"/>
              </w:rPr>
              <w:t>–</w:t>
            </w:r>
          </w:p>
        </w:tc>
      </w:tr>
      <w:tr w:rsidR="003B646F" w:rsidRPr="0022209E">
        <w:tc>
          <w:tcPr>
            <w:tcW w:w="9578" w:type="dxa"/>
            <w:gridSpan w:val="2"/>
            <w:tcBorders>
              <w:top w:val="single" w:sz="4" w:space="0" w:color="000000"/>
              <w:left w:val="single" w:sz="4" w:space="0" w:color="000000"/>
              <w:bottom w:val="single" w:sz="4" w:space="0" w:color="000000"/>
              <w:right w:val="single" w:sz="4" w:space="0" w:color="000000"/>
            </w:tcBorders>
            <w:vAlign w:val="center"/>
          </w:tcPr>
          <w:p w:rsidR="003B646F" w:rsidRPr="0022209E" w:rsidRDefault="001B5EB0" w:rsidP="00A26DD5">
            <w:pPr>
              <w:jc w:val="center"/>
              <w:rPr>
                <w:sz w:val="28"/>
                <w:szCs w:val="28"/>
              </w:rPr>
            </w:pPr>
            <w:r w:rsidRPr="0022209E">
              <w:rPr>
                <w:sz w:val="28"/>
                <w:szCs w:val="28"/>
              </w:rPr>
              <w:t>Лабораторні заняття</w:t>
            </w:r>
          </w:p>
        </w:tc>
      </w:tr>
      <w:tr w:rsidR="003B646F" w:rsidRPr="0022209E">
        <w:tc>
          <w:tcPr>
            <w:tcW w:w="4537" w:type="dxa"/>
            <w:tcBorders>
              <w:top w:val="single" w:sz="4" w:space="0" w:color="000000"/>
              <w:left w:val="single" w:sz="4" w:space="0" w:color="000000"/>
              <w:bottom w:val="single" w:sz="4" w:space="0" w:color="000000"/>
              <w:right w:val="single" w:sz="4" w:space="0" w:color="000000"/>
            </w:tcBorders>
            <w:vAlign w:val="center"/>
          </w:tcPr>
          <w:p w:rsidR="00CE511E" w:rsidRPr="0022209E" w:rsidRDefault="00512B07" w:rsidP="00A26DD5">
            <w:pPr>
              <w:jc w:val="center"/>
              <w:rPr>
                <w:sz w:val="28"/>
                <w:szCs w:val="28"/>
              </w:rPr>
            </w:pPr>
            <w:r w:rsidRPr="0022209E">
              <w:rPr>
                <w:sz w:val="28"/>
                <w:szCs w:val="28"/>
              </w:rPr>
              <w:t>–</w:t>
            </w:r>
          </w:p>
        </w:tc>
        <w:tc>
          <w:tcPr>
            <w:tcW w:w="5041" w:type="dxa"/>
            <w:tcBorders>
              <w:top w:val="single" w:sz="4" w:space="0" w:color="000000"/>
              <w:left w:val="single" w:sz="4" w:space="0" w:color="000000"/>
              <w:bottom w:val="single" w:sz="4" w:space="0" w:color="000000"/>
              <w:right w:val="single" w:sz="4" w:space="0" w:color="000000"/>
            </w:tcBorders>
            <w:vAlign w:val="center"/>
          </w:tcPr>
          <w:p w:rsidR="00CE511E" w:rsidRPr="0022209E" w:rsidRDefault="00512B07" w:rsidP="00A26DD5">
            <w:pPr>
              <w:jc w:val="center"/>
              <w:rPr>
                <w:sz w:val="28"/>
                <w:szCs w:val="28"/>
              </w:rPr>
            </w:pPr>
            <w:r w:rsidRPr="0022209E">
              <w:rPr>
                <w:sz w:val="28"/>
                <w:szCs w:val="28"/>
              </w:rPr>
              <w:t>–</w:t>
            </w:r>
          </w:p>
        </w:tc>
      </w:tr>
      <w:tr w:rsidR="003B646F" w:rsidRPr="0022209E">
        <w:tc>
          <w:tcPr>
            <w:tcW w:w="9578" w:type="dxa"/>
            <w:gridSpan w:val="2"/>
            <w:tcBorders>
              <w:top w:val="single" w:sz="4" w:space="0" w:color="000000"/>
              <w:left w:val="single" w:sz="4" w:space="0" w:color="000000"/>
              <w:bottom w:val="single" w:sz="4" w:space="0" w:color="000000"/>
              <w:right w:val="single" w:sz="4" w:space="0" w:color="000000"/>
            </w:tcBorders>
            <w:vAlign w:val="center"/>
          </w:tcPr>
          <w:p w:rsidR="003B646F" w:rsidRPr="0022209E" w:rsidRDefault="001B5EB0">
            <w:pPr>
              <w:jc w:val="center"/>
              <w:rPr>
                <w:sz w:val="28"/>
                <w:szCs w:val="28"/>
              </w:rPr>
            </w:pPr>
            <w:r w:rsidRPr="0022209E">
              <w:rPr>
                <w:sz w:val="28"/>
                <w:szCs w:val="28"/>
              </w:rPr>
              <w:t>Самостійна робота</w:t>
            </w:r>
          </w:p>
        </w:tc>
      </w:tr>
      <w:tr w:rsidR="003B646F" w:rsidRPr="0022209E">
        <w:tc>
          <w:tcPr>
            <w:tcW w:w="4537" w:type="dxa"/>
            <w:tcBorders>
              <w:top w:val="single" w:sz="4" w:space="0" w:color="000000"/>
              <w:left w:val="single" w:sz="4" w:space="0" w:color="000000"/>
              <w:bottom w:val="single" w:sz="4" w:space="0" w:color="000000"/>
              <w:right w:val="single" w:sz="4" w:space="0" w:color="000000"/>
            </w:tcBorders>
            <w:vAlign w:val="center"/>
          </w:tcPr>
          <w:p w:rsidR="00CE511E" w:rsidRPr="0022209E" w:rsidRDefault="00992943" w:rsidP="00A26DD5">
            <w:pPr>
              <w:jc w:val="center"/>
              <w:rPr>
                <w:sz w:val="28"/>
                <w:szCs w:val="28"/>
              </w:rPr>
            </w:pPr>
            <w:r>
              <w:rPr>
                <w:sz w:val="28"/>
                <w:szCs w:val="28"/>
                <w:lang w:val="uk-UA"/>
              </w:rPr>
              <w:t>56</w:t>
            </w:r>
            <w:r w:rsidR="00512B07" w:rsidRPr="0022209E">
              <w:rPr>
                <w:sz w:val="28"/>
                <w:szCs w:val="28"/>
              </w:rPr>
              <w:t xml:space="preserve"> год.</w:t>
            </w:r>
          </w:p>
        </w:tc>
        <w:tc>
          <w:tcPr>
            <w:tcW w:w="5041" w:type="dxa"/>
            <w:tcBorders>
              <w:top w:val="single" w:sz="4" w:space="0" w:color="000000"/>
              <w:left w:val="single" w:sz="4" w:space="0" w:color="000000"/>
              <w:bottom w:val="single" w:sz="4" w:space="0" w:color="000000"/>
              <w:right w:val="single" w:sz="4" w:space="0" w:color="000000"/>
            </w:tcBorders>
            <w:vAlign w:val="center"/>
          </w:tcPr>
          <w:p w:rsidR="00CE511E" w:rsidRPr="0022209E" w:rsidRDefault="00130912" w:rsidP="00A26DD5">
            <w:pPr>
              <w:jc w:val="center"/>
              <w:rPr>
                <w:sz w:val="28"/>
                <w:szCs w:val="28"/>
              </w:rPr>
            </w:pPr>
            <w:r w:rsidRPr="0022209E">
              <w:rPr>
                <w:sz w:val="28"/>
                <w:szCs w:val="28"/>
                <w:lang w:val="uk-UA"/>
              </w:rPr>
              <w:t>10</w:t>
            </w:r>
            <w:r w:rsidR="00512B07" w:rsidRPr="0022209E">
              <w:rPr>
                <w:sz w:val="28"/>
                <w:szCs w:val="28"/>
              </w:rPr>
              <w:t>2 год.</w:t>
            </w:r>
          </w:p>
        </w:tc>
      </w:tr>
      <w:tr w:rsidR="003B646F" w:rsidRPr="0022209E">
        <w:tc>
          <w:tcPr>
            <w:tcW w:w="9578" w:type="dxa"/>
            <w:gridSpan w:val="2"/>
            <w:tcBorders>
              <w:top w:val="single" w:sz="4" w:space="0" w:color="000000"/>
              <w:left w:val="single" w:sz="4" w:space="0" w:color="000000"/>
              <w:bottom w:val="single" w:sz="4" w:space="0" w:color="000000"/>
              <w:right w:val="single" w:sz="4" w:space="0" w:color="000000"/>
            </w:tcBorders>
            <w:vAlign w:val="center"/>
          </w:tcPr>
          <w:p w:rsidR="003B646F" w:rsidRPr="0022209E" w:rsidRDefault="001B5EB0">
            <w:pPr>
              <w:jc w:val="center"/>
              <w:rPr>
                <w:sz w:val="28"/>
                <w:szCs w:val="28"/>
              </w:rPr>
            </w:pPr>
            <w:r w:rsidRPr="0022209E">
              <w:rPr>
                <w:sz w:val="28"/>
                <w:szCs w:val="28"/>
              </w:rPr>
              <w:t xml:space="preserve">у тому числі індивідуальні завдання </w:t>
            </w:r>
          </w:p>
        </w:tc>
      </w:tr>
      <w:tr w:rsidR="003B646F" w:rsidRPr="0022209E">
        <w:tc>
          <w:tcPr>
            <w:tcW w:w="9578" w:type="dxa"/>
            <w:gridSpan w:val="2"/>
            <w:tcBorders>
              <w:top w:val="single" w:sz="4" w:space="0" w:color="000000"/>
              <w:left w:val="single" w:sz="4" w:space="0" w:color="000000"/>
              <w:bottom w:val="single" w:sz="4" w:space="0" w:color="000000"/>
              <w:right w:val="single" w:sz="4" w:space="0" w:color="000000"/>
            </w:tcBorders>
            <w:vAlign w:val="center"/>
          </w:tcPr>
          <w:p w:rsidR="00CE511E" w:rsidRPr="0022209E" w:rsidRDefault="00512B07">
            <w:pPr>
              <w:rPr>
                <w:sz w:val="28"/>
                <w:szCs w:val="28"/>
              </w:rPr>
            </w:pPr>
            <w:r w:rsidRPr="0022209E">
              <w:rPr>
                <w:sz w:val="28"/>
                <w:szCs w:val="28"/>
              </w:rPr>
              <w:t>не передбачені</w:t>
            </w:r>
          </w:p>
        </w:tc>
      </w:tr>
    </w:tbl>
    <w:p w:rsidR="003B646F" w:rsidRPr="0022209E" w:rsidRDefault="001B5EB0">
      <w:pPr>
        <w:ind w:left="540" w:firstLine="167"/>
        <w:jc w:val="both"/>
        <w:rPr>
          <w:color w:val="0070C0"/>
          <w:sz w:val="28"/>
          <w:szCs w:val="28"/>
        </w:rPr>
      </w:pPr>
      <w:bookmarkStart w:id="1" w:name="_heading=h.v1uync8v3kdm" w:colFirst="0" w:colLast="0"/>
      <w:bookmarkEnd w:id="1"/>
      <w:r w:rsidRPr="0022209E">
        <w:rPr>
          <w:color w:val="0070C0"/>
          <w:sz w:val="28"/>
          <w:szCs w:val="28"/>
        </w:rPr>
        <w:t xml:space="preserve">* </w:t>
      </w:r>
      <w:r w:rsidRPr="0022209E">
        <w:rPr>
          <w:i/>
          <w:color w:val="0070C0"/>
          <w:sz w:val="28"/>
          <w:szCs w:val="28"/>
        </w:rPr>
        <w:t>у разі формування малочисельних груп обсяг аудиторного навчального навантаження, відведеного на вивчення навчальної дисципліни, зменшується відповідно до Положення про планування й звітування науково-педагогічних працівників Харківського національного університету імені В.Н. Каразіна.</w:t>
      </w:r>
    </w:p>
    <w:p w:rsidR="00D74B4B" w:rsidRPr="0022209E" w:rsidRDefault="00D74B4B">
      <w:pPr>
        <w:rPr>
          <w:sz w:val="28"/>
          <w:szCs w:val="28"/>
          <w:lang w:val="uk-UA"/>
        </w:rPr>
      </w:pPr>
    </w:p>
    <w:p w:rsidR="00CE511E" w:rsidRPr="0022209E" w:rsidRDefault="00512B07">
      <w:pPr>
        <w:rPr>
          <w:sz w:val="28"/>
          <w:szCs w:val="28"/>
        </w:rPr>
      </w:pPr>
      <w:r w:rsidRPr="0022209E">
        <w:rPr>
          <w:sz w:val="28"/>
          <w:szCs w:val="28"/>
        </w:rPr>
        <w:t>Контрольна робота (за навчальним планом): 1.</w:t>
      </w:r>
    </w:p>
    <w:p w:rsidR="003B646F" w:rsidRPr="0022209E" w:rsidRDefault="003B646F">
      <w:pPr>
        <w:ind w:left="540" w:firstLine="167"/>
        <w:jc w:val="both"/>
        <w:rPr>
          <w:color w:val="0070C0"/>
          <w:sz w:val="28"/>
          <w:szCs w:val="28"/>
        </w:rPr>
      </w:pPr>
    </w:p>
    <w:p w:rsidR="003B646F" w:rsidRPr="00782152" w:rsidRDefault="001B5EB0">
      <w:pPr>
        <w:ind w:left="540" w:firstLine="167"/>
        <w:jc w:val="both"/>
        <w:rPr>
          <w:b/>
          <w:sz w:val="28"/>
          <w:szCs w:val="28"/>
        </w:rPr>
      </w:pPr>
      <w:r w:rsidRPr="0022209E">
        <w:rPr>
          <w:sz w:val="28"/>
          <w:szCs w:val="28"/>
        </w:rPr>
        <w:t>1.6. </w:t>
      </w:r>
      <w:r w:rsidRPr="00782152">
        <w:rPr>
          <w:b/>
          <w:sz w:val="28"/>
          <w:szCs w:val="28"/>
        </w:rPr>
        <w:t xml:space="preserve">Перелік компетентностей, що формує дана дисципліна </w:t>
      </w:r>
    </w:p>
    <w:p w:rsidR="00CE511E" w:rsidRPr="0022209E" w:rsidRDefault="00512B07">
      <w:pPr>
        <w:rPr>
          <w:sz w:val="28"/>
          <w:szCs w:val="28"/>
        </w:rPr>
      </w:pPr>
      <w:r w:rsidRPr="0022209E">
        <w:rPr>
          <w:sz w:val="28"/>
          <w:szCs w:val="28"/>
        </w:rPr>
        <w:t>Перелік компетентностей наведено у підрозділі 1.2 цієї робочої програми.</w:t>
      </w:r>
    </w:p>
    <w:p w:rsidR="00650E47" w:rsidRPr="0022209E" w:rsidRDefault="00650E47">
      <w:pPr>
        <w:ind w:left="540" w:firstLine="167"/>
        <w:jc w:val="both"/>
        <w:rPr>
          <w:color w:val="0070C0"/>
          <w:sz w:val="28"/>
          <w:szCs w:val="28"/>
          <w:lang w:val="uk-UA"/>
        </w:rPr>
      </w:pPr>
    </w:p>
    <w:p w:rsidR="003B646F" w:rsidRPr="00782152" w:rsidRDefault="001B5EB0">
      <w:pPr>
        <w:ind w:left="540" w:firstLine="167"/>
        <w:jc w:val="both"/>
        <w:rPr>
          <w:b/>
          <w:sz w:val="28"/>
          <w:szCs w:val="28"/>
        </w:rPr>
      </w:pPr>
      <w:r w:rsidRPr="0022209E">
        <w:rPr>
          <w:sz w:val="28"/>
          <w:szCs w:val="28"/>
        </w:rPr>
        <w:t xml:space="preserve">1.7. </w:t>
      </w:r>
      <w:r w:rsidRPr="00782152">
        <w:rPr>
          <w:b/>
          <w:sz w:val="28"/>
          <w:szCs w:val="28"/>
        </w:rPr>
        <w:t xml:space="preserve">Перелік результатів навчання, що формує дана дисципліна </w:t>
      </w:r>
    </w:p>
    <w:p w:rsidR="00CE511E" w:rsidRPr="0022209E" w:rsidRDefault="00512B07" w:rsidP="00765C00">
      <w:pPr>
        <w:jc w:val="both"/>
        <w:rPr>
          <w:sz w:val="28"/>
          <w:szCs w:val="28"/>
        </w:rPr>
      </w:pPr>
      <w:r w:rsidRPr="0022209E">
        <w:rPr>
          <w:sz w:val="28"/>
          <w:szCs w:val="28"/>
        </w:rPr>
        <w:t>ПРН 2. Розуміти контекст і причини відповідних історичних подій та використовувати ці знання у професійній діяльності.</w:t>
      </w:r>
    </w:p>
    <w:p w:rsidR="00CE511E" w:rsidRPr="0022209E" w:rsidRDefault="00512B07" w:rsidP="00765C00">
      <w:pPr>
        <w:jc w:val="both"/>
        <w:rPr>
          <w:sz w:val="28"/>
          <w:szCs w:val="28"/>
        </w:rPr>
      </w:pPr>
      <w:r w:rsidRPr="0022209E">
        <w:rPr>
          <w:sz w:val="28"/>
          <w:szCs w:val="28"/>
        </w:rPr>
        <w:t>ПРН 3. Знати найважливіші факти історичного минулого українського народу і історії людства загалом, а також мати більш глибокі знання про певний історичний період або проблему.</w:t>
      </w:r>
    </w:p>
    <w:p w:rsidR="00CE511E" w:rsidRPr="0022209E" w:rsidRDefault="00512B07" w:rsidP="00765C00">
      <w:pPr>
        <w:jc w:val="both"/>
        <w:rPr>
          <w:sz w:val="28"/>
          <w:szCs w:val="28"/>
        </w:rPr>
      </w:pPr>
      <w:r w:rsidRPr="0022209E">
        <w:rPr>
          <w:sz w:val="28"/>
          <w:szCs w:val="28"/>
        </w:rPr>
        <w:t>ПРН 4. Знати основні підходи до вивчення вітчизняної та світової історії, принципи і методи історичного пізнання, основні типи і види історичних джерел.</w:t>
      </w:r>
    </w:p>
    <w:p w:rsidR="00CE511E" w:rsidRPr="0022209E" w:rsidRDefault="00512B07" w:rsidP="00765C00">
      <w:pPr>
        <w:jc w:val="both"/>
        <w:rPr>
          <w:sz w:val="28"/>
          <w:szCs w:val="28"/>
        </w:rPr>
      </w:pPr>
      <w:r w:rsidRPr="0022209E">
        <w:rPr>
          <w:sz w:val="28"/>
          <w:szCs w:val="28"/>
        </w:rPr>
        <w:t>ПРН 5. Вміти працювати з письмовими, речовими, етнографічними, усними, архівними та іншими історичними джерелами.</w:t>
      </w:r>
    </w:p>
    <w:p w:rsidR="00CE511E" w:rsidRPr="0022209E" w:rsidRDefault="00512B07" w:rsidP="00765C00">
      <w:pPr>
        <w:jc w:val="both"/>
        <w:rPr>
          <w:sz w:val="28"/>
          <w:szCs w:val="28"/>
        </w:rPr>
      </w:pPr>
      <w:r w:rsidRPr="0022209E">
        <w:rPr>
          <w:sz w:val="28"/>
          <w:szCs w:val="28"/>
        </w:rPr>
        <w:t>ПРН 6. Виявляти взаємозв’язки між процесами у минулому та на сучасному етапі, аналізувати суспільні процеси в історії України в контексті європейської та світової історії.</w:t>
      </w:r>
    </w:p>
    <w:p w:rsidR="00CE511E" w:rsidRPr="0022209E" w:rsidRDefault="00512B07" w:rsidP="00765C00">
      <w:pPr>
        <w:jc w:val="both"/>
        <w:rPr>
          <w:sz w:val="28"/>
          <w:szCs w:val="28"/>
        </w:rPr>
      </w:pPr>
      <w:r w:rsidRPr="0022209E">
        <w:rPr>
          <w:sz w:val="28"/>
          <w:szCs w:val="28"/>
        </w:rPr>
        <w:t>ПРН 7. Визначати відмінності в історіописанні, поглядах на минуле представників різних епох та у різних контекстах.</w:t>
      </w:r>
    </w:p>
    <w:p w:rsidR="00CE511E" w:rsidRPr="0022209E" w:rsidRDefault="00512B07" w:rsidP="00765C00">
      <w:pPr>
        <w:jc w:val="both"/>
        <w:rPr>
          <w:sz w:val="28"/>
          <w:szCs w:val="28"/>
        </w:rPr>
      </w:pPr>
      <w:r w:rsidRPr="0022209E">
        <w:rPr>
          <w:sz w:val="28"/>
          <w:szCs w:val="28"/>
        </w:rPr>
        <w:t>ПРН 9. Мати навички організації практичного вирішення проблем історичної пам’яті та охорони матеріальної й нематеріальної культурної спадщини України.</w:t>
      </w:r>
    </w:p>
    <w:p w:rsidR="00CE511E" w:rsidRPr="0022209E" w:rsidRDefault="00512B07" w:rsidP="00765C00">
      <w:pPr>
        <w:jc w:val="both"/>
        <w:rPr>
          <w:sz w:val="28"/>
          <w:szCs w:val="28"/>
        </w:rPr>
      </w:pPr>
      <w:r w:rsidRPr="0022209E">
        <w:rPr>
          <w:sz w:val="28"/>
          <w:szCs w:val="28"/>
        </w:rPr>
        <w:t>ПРН 10. Застосовувати сучасні методики у процесі популяризації історії та археології, а також здійсненні різних видів педагогічної діяльності.</w:t>
      </w:r>
    </w:p>
    <w:p w:rsidR="00CE511E" w:rsidRPr="0022209E" w:rsidRDefault="00512B07" w:rsidP="00765C00">
      <w:pPr>
        <w:jc w:val="both"/>
        <w:rPr>
          <w:sz w:val="28"/>
          <w:szCs w:val="28"/>
        </w:rPr>
      </w:pPr>
      <w:r w:rsidRPr="0022209E">
        <w:rPr>
          <w:sz w:val="28"/>
          <w:szCs w:val="28"/>
        </w:rPr>
        <w:t>ПРН 11. Володіти понятійно-категоріальним апаратом історичної науки, професійно оперувати науковими термінами, прийнятими у фаховому середовищі.</w:t>
      </w:r>
    </w:p>
    <w:p w:rsidR="00CE511E" w:rsidRPr="0022209E" w:rsidRDefault="00512B07" w:rsidP="00765C00">
      <w:pPr>
        <w:jc w:val="both"/>
        <w:rPr>
          <w:sz w:val="28"/>
          <w:szCs w:val="28"/>
        </w:rPr>
      </w:pPr>
      <w:r w:rsidRPr="0022209E">
        <w:rPr>
          <w:sz w:val="28"/>
          <w:szCs w:val="28"/>
        </w:rPr>
        <w:t>ПРН 12. Здійснювати аналіз ситуацій з урахуванням історичного контексту та/або історичних передумов.</w:t>
      </w:r>
    </w:p>
    <w:p w:rsidR="00CE511E" w:rsidRPr="0022209E" w:rsidRDefault="00512B07" w:rsidP="00765C00">
      <w:pPr>
        <w:jc w:val="both"/>
        <w:rPr>
          <w:sz w:val="28"/>
          <w:szCs w:val="28"/>
        </w:rPr>
      </w:pPr>
      <w:r w:rsidRPr="0022209E">
        <w:rPr>
          <w:sz w:val="28"/>
          <w:szCs w:val="28"/>
        </w:rPr>
        <w:t>ПРН 13. Здійснювати комунікацію з професійних питань з представниками наукових, громадських, релігійних і національно-культурних організацій і спільнот.</w:t>
      </w:r>
    </w:p>
    <w:p w:rsidR="00CE511E" w:rsidRPr="0022209E" w:rsidRDefault="00512B07" w:rsidP="00765C00">
      <w:pPr>
        <w:jc w:val="both"/>
        <w:rPr>
          <w:sz w:val="28"/>
          <w:szCs w:val="28"/>
        </w:rPr>
      </w:pPr>
      <w:r w:rsidRPr="0022209E">
        <w:rPr>
          <w:sz w:val="28"/>
          <w:szCs w:val="28"/>
        </w:rPr>
        <w:t>ПРН 15. Розуміти загальні та специфічні риси історичного розвитку різних регіонів України, Європи та світу, фактори, що зумовлюють різноманіття культур та національних спільнот, ефективно співпрацювати з носіями різних історичних та культурних цінностей.</w:t>
      </w:r>
    </w:p>
    <w:p w:rsidR="00CE511E" w:rsidRPr="0022209E" w:rsidRDefault="00512B07" w:rsidP="00765C00">
      <w:pPr>
        <w:jc w:val="both"/>
        <w:rPr>
          <w:sz w:val="28"/>
          <w:szCs w:val="28"/>
        </w:rPr>
      </w:pPr>
      <w:r w:rsidRPr="0022209E">
        <w:rPr>
          <w:sz w:val="28"/>
          <w:szCs w:val="28"/>
        </w:rPr>
        <w:t>ПРН 17. Вміти акумулювати та поширювати кращий досвід професійної діяльності, інтегрувати досягнення інших наук для вирішення актуальних проблем історії та археології.</w:t>
      </w:r>
    </w:p>
    <w:p w:rsidR="00130912" w:rsidRPr="0022209E" w:rsidRDefault="00130912">
      <w:pPr>
        <w:ind w:left="540" w:firstLine="167"/>
        <w:jc w:val="both"/>
        <w:rPr>
          <w:sz w:val="28"/>
          <w:szCs w:val="28"/>
          <w:lang w:val="uk-UA"/>
        </w:rPr>
      </w:pPr>
    </w:p>
    <w:p w:rsidR="003B646F" w:rsidRPr="0022209E" w:rsidRDefault="001B5EB0">
      <w:pPr>
        <w:ind w:left="540" w:firstLine="167"/>
        <w:jc w:val="both"/>
        <w:rPr>
          <w:color w:val="0070C0"/>
          <w:sz w:val="28"/>
          <w:szCs w:val="28"/>
        </w:rPr>
      </w:pPr>
      <w:r w:rsidRPr="0022209E">
        <w:rPr>
          <w:sz w:val="28"/>
          <w:szCs w:val="28"/>
        </w:rPr>
        <w:t>1.8. Пререквізити: у наданій робочій програмі не зазначені.</w:t>
      </w:r>
    </w:p>
    <w:p w:rsidR="00D74B4B" w:rsidRPr="0022209E" w:rsidRDefault="00D74B4B">
      <w:pPr>
        <w:tabs>
          <w:tab w:val="left" w:pos="284"/>
          <w:tab w:val="left" w:pos="567"/>
        </w:tabs>
        <w:ind w:left="360"/>
        <w:jc w:val="center"/>
        <w:rPr>
          <w:b/>
          <w:sz w:val="28"/>
          <w:szCs w:val="28"/>
          <w:lang w:val="uk-UA"/>
        </w:rPr>
      </w:pPr>
    </w:p>
    <w:p w:rsidR="00992943" w:rsidRDefault="00992943" w:rsidP="00992943">
      <w:pPr>
        <w:rPr>
          <w:b/>
          <w:sz w:val="28"/>
          <w:szCs w:val="28"/>
          <w:lang w:val="uk-UA"/>
        </w:rPr>
      </w:pPr>
    </w:p>
    <w:p w:rsidR="00992943" w:rsidRDefault="00992943" w:rsidP="00992943">
      <w:pPr>
        <w:rPr>
          <w:b/>
          <w:sz w:val="28"/>
          <w:szCs w:val="28"/>
          <w:lang w:val="uk-UA"/>
        </w:rPr>
      </w:pPr>
    </w:p>
    <w:p w:rsidR="003B646F" w:rsidRPr="0022209E" w:rsidRDefault="001B5EB0" w:rsidP="004742CB">
      <w:pPr>
        <w:rPr>
          <w:b/>
          <w:sz w:val="28"/>
          <w:szCs w:val="28"/>
        </w:rPr>
      </w:pPr>
      <w:r w:rsidRPr="0022209E">
        <w:rPr>
          <w:b/>
          <w:sz w:val="28"/>
          <w:szCs w:val="28"/>
        </w:rPr>
        <w:t>2. Тематичний план навчальної дисципліни</w:t>
      </w:r>
    </w:p>
    <w:p w:rsidR="00D74B4B" w:rsidRPr="0022209E" w:rsidRDefault="00D74B4B" w:rsidP="00D74B4B">
      <w:pPr>
        <w:pStyle w:val="3"/>
        <w:jc w:val="center"/>
        <w:rPr>
          <w:rFonts w:ascii="Times New Roman" w:hAnsi="Times New Roman" w:cs="Times New Roman"/>
          <w:b/>
          <w:sz w:val="28"/>
          <w:szCs w:val="28"/>
        </w:rPr>
      </w:pPr>
    </w:p>
    <w:p w:rsidR="004A07D9" w:rsidRPr="00782152" w:rsidRDefault="004A07D9" w:rsidP="004A07D9">
      <w:pPr>
        <w:ind w:firstLine="567"/>
        <w:jc w:val="both"/>
        <w:rPr>
          <w:b/>
          <w:i/>
          <w:sz w:val="28"/>
          <w:lang w:val="uk-UA"/>
        </w:rPr>
      </w:pPr>
      <w:r w:rsidRPr="00782152">
        <w:rPr>
          <w:b/>
          <w:i/>
          <w:sz w:val="28"/>
          <w:lang w:val="uk-UA"/>
        </w:rPr>
        <w:t xml:space="preserve">Тема 1. Англійська революція </w:t>
      </w:r>
      <w:r w:rsidRPr="00782152">
        <w:rPr>
          <w:b/>
          <w:i/>
          <w:sz w:val="28"/>
          <w:lang w:val="en-US"/>
        </w:rPr>
        <w:t>XVII</w:t>
      </w:r>
      <w:r w:rsidRPr="00782152">
        <w:rPr>
          <w:b/>
          <w:i/>
          <w:sz w:val="28"/>
          <w:lang w:val="uk-UA"/>
        </w:rPr>
        <w:t xml:space="preserve"> ст.</w:t>
      </w:r>
    </w:p>
    <w:p w:rsidR="004A07D9" w:rsidRPr="004D44F3" w:rsidRDefault="004A07D9" w:rsidP="004A07D9">
      <w:pPr>
        <w:ind w:firstLine="567"/>
        <w:jc w:val="both"/>
        <w:rPr>
          <w:b/>
          <w:sz w:val="28"/>
          <w:lang w:val="uk-UA"/>
        </w:rPr>
      </w:pPr>
      <w:r w:rsidRPr="004D44F3">
        <w:rPr>
          <w:sz w:val="28"/>
          <w:lang w:val="uk-UA"/>
        </w:rPr>
        <w:t>Передумови Англійської революції. Розвиток нового укладу в надрах феодального суспільства. Особливості і протиріччя соціально-економічного ладу Англії; аграрні відносини. Нове дворянство і буржуазія. Англійський абсолютизм і його своєрідність. Пуританізм, його роль в ідеологічній підготовці революції; основні плини в пуританізмі. Наростання конфлікту між абсолютизмом і парламентською опозицією при перших Стюартах. Початок революції. Скликання Довгого парламенту. «Велика ремонстрація». Панування пресвітеріан у парламенті.</w:t>
      </w:r>
    </w:p>
    <w:p w:rsidR="004A07D9" w:rsidRPr="004D44F3" w:rsidRDefault="004A07D9" w:rsidP="004A07D9">
      <w:pPr>
        <w:ind w:firstLine="567"/>
        <w:jc w:val="both"/>
        <w:rPr>
          <w:sz w:val="28"/>
          <w:lang w:val="uk-UA"/>
        </w:rPr>
      </w:pPr>
      <w:r w:rsidRPr="004D44F3">
        <w:rPr>
          <w:sz w:val="28"/>
          <w:lang w:val="uk-UA"/>
        </w:rPr>
        <w:t>Перша громадянська війна. Роль О. Кромвеля та індепендентів у реорганізації армії. Законодавство Довгого парламенту. Боротьба за поглиблення революції. Позиція пресвітеріан. Програма індепендентів. «Глави пропозицій». Джон Лільберн. «Народна угода».</w:t>
      </w:r>
    </w:p>
    <w:p w:rsidR="004A07D9" w:rsidRPr="004D44F3" w:rsidRDefault="004A07D9" w:rsidP="004A07D9">
      <w:pPr>
        <w:ind w:firstLine="567"/>
        <w:jc w:val="both"/>
        <w:rPr>
          <w:sz w:val="28"/>
          <w:lang w:val="uk-UA"/>
        </w:rPr>
      </w:pPr>
      <w:r w:rsidRPr="004D44F3">
        <w:rPr>
          <w:sz w:val="28"/>
          <w:lang w:val="uk-UA"/>
        </w:rPr>
        <w:t>Індепендентська республіка. Її внутрішня і зовнішня політика. «Справжні левелери». Джерерд Уінстенлі.</w:t>
      </w:r>
    </w:p>
    <w:p w:rsidR="004A07D9" w:rsidRPr="004D44F3" w:rsidRDefault="004A07D9" w:rsidP="004A07D9">
      <w:pPr>
        <w:ind w:firstLine="567"/>
        <w:jc w:val="both"/>
        <w:rPr>
          <w:sz w:val="28"/>
          <w:lang w:val="uk-UA"/>
        </w:rPr>
      </w:pPr>
      <w:r w:rsidRPr="004D44F3">
        <w:rPr>
          <w:sz w:val="28"/>
          <w:lang w:val="uk-UA"/>
        </w:rPr>
        <w:t>Криза Індепендентської республіки, причини переходу до протекторату, його сутність. «Знаряддя правління». Криза системи протек</w:t>
      </w:r>
      <w:r w:rsidRPr="004D44F3">
        <w:rPr>
          <w:sz w:val="28"/>
        </w:rPr>
        <w:t>то</w:t>
      </w:r>
      <w:r w:rsidRPr="004D44F3">
        <w:rPr>
          <w:sz w:val="28"/>
          <w:lang w:val="uk-UA"/>
        </w:rPr>
        <w:t>р</w:t>
      </w:r>
      <w:r w:rsidRPr="004D44F3">
        <w:rPr>
          <w:sz w:val="28"/>
        </w:rPr>
        <w:t>а</w:t>
      </w:r>
      <w:r w:rsidRPr="004D44F3">
        <w:rPr>
          <w:sz w:val="28"/>
          <w:lang w:val="uk-UA"/>
        </w:rPr>
        <w:t>та. Реставрація монархії Стюартів, її причини.</w:t>
      </w:r>
    </w:p>
    <w:p w:rsidR="004A07D9" w:rsidRPr="004D44F3" w:rsidRDefault="004A07D9" w:rsidP="004A07D9">
      <w:pPr>
        <w:ind w:firstLine="567"/>
        <w:jc w:val="both"/>
        <w:rPr>
          <w:sz w:val="28"/>
          <w:lang w:val="uk-UA"/>
        </w:rPr>
      </w:pPr>
      <w:r w:rsidRPr="004D44F3">
        <w:rPr>
          <w:sz w:val="28"/>
          <w:lang w:val="uk-UA"/>
        </w:rPr>
        <w:t>Бредська декларація. Політична реакція. Економічна політика в період Реставрації. Віги і торі. Державний переворот 1688 р. «Білль про права». Історичне значення перевороту.</w:t>
      </w:r>
    </w:p>
    <w:p w:rsidR="004A07D9" w:rsidRPr="004D44F3" w:rsidRDefault="004A07D9" w:rsidP="004A07D9">
      <w:pPr>
        <w:ind w:firstLine="567"/>
        <w:jc w:val="both"/>
        <w:rPr>
          <w:sz w:val="28"/>
          <w:lang w:val="uk-UA"/>
        </w:rPr>
      </w:pPr>
    </w:p>
    <w:p w:rsidR="004A07D9" w:rsidRPr="00782152" w:rsidRDefault="004A07D9" w:rsidP="004A07D9">
      <w:pPr>
        <w:ind w:firstLine="567"/>
        <w:jc w:val="both"/>
        <w:rPr>
          <w:b/>
          <w:i/>
          <w:sz w:val="28"/>
          <w:lang w:val="uk-UA"/>
        </w:rPr>
      </w:pPr>
      <w:r w:rsidRPr="00782152">
        <w:rPr>
          <w:b/>
          <w:i/>
          <w:sz w:val="28"/>
          <w:lang w:val="uk-UA"/>
        </w:rPr>
        <w:t>Тема 2. Війна за незалежність Північно-Американських колоній Англії та утворення США.</w:t>
      </w:r>
    </w:p>
    <w:p w:rsidR="004A07D9" w:rsidRPr="004D44F3" w:rsidRDefault="004A07D9" w:rsidP="004A07D9">
      <w:pPr>
        <w:ind w:firstLine="567"/>
        <w:jc w:val="both"/>
        <w:rPr>
          <w:sz w:val="28"/>
          <w:u w:val="single"/>
          <w:lang w:val="uk-UA"/>
        </w:rPr>
      </w:pPr>
      <w:r w:rsidRPr="004D44F3">
        <w:rPr>
          <w:sz w:val="28"/>
          <w:lang w:val="uk-UA"/>
        </w:rPr>
        <w:t>Соціально-економічний розвиток північноамериканських колоній Англії. Буржуазна основа колоній. Елементи феодалізму в аграрному ладі. Політичний устрій колоній.</w:t>
      </w:r>
    </w:p>
    <w:p w:rsidR="004A07D9" w:rsidRPr="004D44F3" w:rsidRDefault="004A07D9" w:rsidP="004A07D9">
      <w:pPr>
        <w:pStyle w:val="23"/>
        <w:spacing w:line="240" w:lineRule="auto"/>
        <w:ind w:left="0" w:firstLine="567"/>
        <w:jc w:val="both"/>
        <w:rPr>
          <w:rFonts w:ascii="Times New Roman" w:hAnsi="Times New Roman"/>
          <w:sz w:val="28"/>
          <w:szCs w:val="24"/>
          <w:lang w:val="uk-UA"/>
        </w:rPr>
      </w:pPr>
      <w:r w:rsidRPr="004D44F3">
        <w:rPr>
          <w:rFonts w:ascii="Times New Roman" w:hAnsi="Times New Roman"/>
          <w:sz w:val="28"/>
          <w:szCs w:val="24"/>
          <w:lang w:val="uk-UA"/>
        </w:rPr>
        <w:t xml:space="preserve">Формування північноамериканської  нації. Американська освіта. Б. Франклін. Т. Джефферсон. </w:t>
      </w:r>
    </w:p>
    <w:p w:rsidR="004A07D9" w:rsidRPr="004D44F3" w:rsidRDefault="004A07D9" w:rsidP="004A07D9">
      <w:pPr>
        <w:ind w:firstLine="567"/>
        <w:jc w:val="both"/>
        <w:rPr>
          <w:sz w:val="28"/>
          <w:lang w:val="uk-UA"/>
        </w:rPr>
      </w:pPr>
      <w:r w:rsidRPr="004D44F3">
        <w:rPr>
          <w:sz w:val="28"/>
          <w:lang w:val="uk-UA"/>
        </w:rPr>
        <w:t>Підйом  масового визвольного руху. Патріоти і лоялісти. Початок збройної боротьби і проголошення незалежності. «Декларація незалежності», її історичне значення. Реформи в ході війни в економічній, соціальній і політичній сферах. Хід воєнних дій у 1775</w:t>
      </w:r>
      <w:r>
        <w:rPr>
          <w:sz w:val="28"/>
          <w:lang w:val="uk-UA"/>
        </w:rPr>
        <w:t>–</w:t>
      </w:r>
      <w:r w:rsidRPr="004D44F3">
        <w:rPr>
          <w:sz w:val="28"/>
          <w:lang w:val="uk-UA"/>
        </w:rPr>
        <w:t>1781 рр. Дж. Вашингтон.</w:t>
      </w:r>
    </w:p>
    <w:p w:rsidR="004A07D9" w:rsidRPr="004D44F3" w:rsidRDefault="004A07D9" w:rsidP="004A07D9">
      <w:pPr>
        <w:ind w:firstLine="567"/>
        <w:jc w:val="both"/>
        <w:rPr>
          <w:sz w:val="28"/>
          <w:lang w:val="uk-UA"/>
        </w:rPr>
      </w:pPr>
      <w:r w:rsidRPr="004D44F3">
        <w:rPr>
          <w:sz w:val="28"/>
          <w:lang w:val="uk-UA"/>
        </w:rPr>
        <w:t>Версальський мир і визнання США. Загострення соціально-економічних протиріч після війни. Повстання Д. Шейса. Становлення державного ладу США. Від «Статей конфедерації» до конституції 1787 р. «Федераліст». Поправки до конституції. Основні підсумки й історичне значення війни за незалежність.</w:t>
      </w:r>
    </w:p>
    <w:p w:rsidR="004A07D9" w:rsidRPr="00782152" w:rsidRDefault="004A07D9" w:rsidP="004A07D9">
      <w:pPr>
        <w:spacing w:before="240"/>
        <w:ind w:firstLine="567"/>
        <w:jc w:val="both"/>
        <w:rPr>
          <w:b/>
          <w:i/>
          <w:sz w:val="28"/>
          <w:lang w:val="uk-UA"/>
        </w:rPr>
      </w:pPr>
      <w:r w:rsidRPr="00782152">
        <w:rPr>
          <w:b/>
          <w:i/>
          <w:sz w:val="28"/>
          <w:lang w:val="uk-UA"/>
        </w:rPr>
        <w:t>Тема 3. Французька революція XVIII ст.</w:t>
      </w:r>
    </w:p>
    <w:p w:rsidR="004A07D9" w:rsidRPr="004D44F3" w:rsidRDefault="004A07D9" w:rsidP="004A07D9">
      <w:pPr>
        <w:ind w:firstLine="567"/>
        <w:jc w:val="both"/>
        <w:rPr>
          <w:sz w:val="28"/>
          <w:lang w:val="uk-UA"/>
        </w:rPr>
      </w:pPr>
      <w:r w:rsidRPr="004D44F3">
        <w:rPr>
          <w:sz w:val="28"/>
          <w:lang w:val="uk-UA"/>
        </w:rPr>
        <w:lastRenderedPageBreak/>
        <w:t>Соціально-економічний розвиток. Особливості соціальної структури суспільства. Політика Мазаріні і Фронди. Французький абсолютизм при Людовіку XIV. Внутрішня і зовнішня політика. Кольбер і кольберизм.</w:t>
      </w:r>
    </w:p>
    <w:p w:rsidR="004A07D9" w:rsidRPr="004D44F3" w:rsidRDefault="004A07D9" w:rsidP="004A07D9">
      <w:pPr>
        <w:ind w:firstLine="567"/>
        <w:jc w:val="both"/>
        <w:rPr>
          <w:sz w:val="28"/>
          <w:lang w:val="uk-UA"/>
        </w:rPr>
      </w:pPr>
      <w:r w:rsidRPr="004D44F3">
        <w:rPr>
          <w:sz w:val="28"/>
          <w:lang w:val="uk-UA"/>
        </w:rPr>
        <w:t>Криза французького абсолютизму. Внутрішня політика монархії при Людовіку XV і Людовіку XVI. Наростання опозиції абсолютизму.</w:t>
      </w:r>
    </w:p>
    <w:p w:rsidR="004A07D9" w:rsidRPr="004D44F3" w:rsidRDefault="004A07D9" w:rsidP="004A07D9">
      <w:pPr>
        <w:ind w:firstLine="567"/>
        <w:jc w:val="both"/>
        <w:rPr>
          <w:sz w:val="28"/>
          <w:lang w:val="uk-UA"/>
        </w:rPr>
      </w:pPr>
      <w:r w:rsidRPr="004D44F3">
        <w:rPr>
          <w:sz w:val="28"/>
          <w:lang w:val="uk-UA"/>
        </w:rPr>
        <w:t>Французька освіта, її характерні риси. Ш. Монтеск'є, М. А. Вольтер, фізіократи. Д. Дідро та «Енциклопедія». Ж. Ж. Руссо. Ж. Мельє. Поширення передових ідей. Освіта і розвиток художньої культури.</w:t>
      </w:r>
    </w:p>
    <w:p w:rsidR="004A07D9" w:rsidRPr="004D44F3" w:rsidRDefault="004A07D9" w:rsidP="004A07D9">
      <w:pPr>
        <w:ind w:firstLine="567"/>
        <w:jc w:val="both"/>
        <w:rPr>
          <w:sz w:val="28"/>
          <w:lang w:val="uk-UA"/>
        </w:rPr>
      </w:pPr>
      <w:r w:rsidRPr="004D44F3">
        <w:rPr>
          <w:sz w:val="28"/>
          <w:lang w:val="uk-UA"/>
        </w:rPr>
        <w:t>Французька революція XVIII в. Складання революційної ситуації і початок революції. Скликання Генеральних штатів, їхнє перетворення в Національні Установчі збори. Панування монархістів-конституціоналістів. Узяття Бастилії. Муніципальна революція. Аграрне законодавство. “Декларація прав людини і громадянина”. Діяльність Установчих зборів. Конституція 1791 р. Вареннська криза. Клуби, народні суспільства.</w:t>
      </w:r>
    </w:p>
    <w:p w:rsidR="004A07D9" w:rsidRPr="004D44F3" w:rsidRDefault="004A07D9" w:rsidP="004A07D9">
      <w:pPr>
        <w:ind w:firstLine="567"/>
        <w:jc w:val="both"/>
        <w:rPr>
          <w:sz w:val="28"/>
          <w:lang w:val="uk-UA"/>
        </w:rPr>
      </w:pPr>
      <w:r w:rsidRPr="004D44F3">
        <w:rPr>
          <w:sz w:val="28"/>
          <w:lang w:val="uk-UA"/>
        </w:rPr>
        <w:t>Початок революційних війн. Діяльність Законодавчих зборів. Народне повстання 10 серпня 1792 р. Крах монархії та встановлення республіки. Жирондисти при владі. Вторгнення інтервентів. Вересневі дні в Парижеві. Перемога під Вальмі.</w:t>
      </w:r>
    </w:p>
    <w:p w:rsidR="004A07D9" w:rsidRPr="004D44F3" w:rsidRDefault="004A07D9" w:rsidP="004A07D9">
      <w:pPr>
        <w:ind w:firstLine="567"/>
        <w:jc w:val="both"/>
        <w:rPr>
          <w:sz w:val="28"/>
          <w:lang w:val="uk-UA"/>
        </w:rPr>
      </w:pPr>
      <w:r w:rsidRPr="004D44F3">
        <w:rPr>
          <w:sz w:val="28"/>
          <w:lang w:val="uk-UA"/>
        </w:rPr>
        <w:t>Скликання Національного Конвенту і його склад. Монтаньяри і жирондисти. Страта Людовика XVI. Якобінський блок і якобінська диктатура. Політика терору. Соціально-економічний рух; дехристиянізація. Політика в області культури і побуту. Перелом на фронтах. Розпад якобінського блоку і падіння якобінської диктатури.</w:t>
      </w:r>
    </w:p>
    <w:p w:rsidR="004A07D9" w:rsidRDefault="004A07D9" w:rsidP="004A07D9">
      <w:pPr>
        <w:pStyle w:val="23"/>
        <w:spacing w:after="0" w:line="240" w:lineRule="auto"/>
        <w:ind w:left="0" w:firstLine="567"/>
        <w:jc w:val="both"/>
        <w:rPr>
          <w:rFonts w:ascii="Times New Roman" w:hAnsi="Times New Roman"/>
          <w:sz w:val="28"/>
          <w:szCs w:val="24"/>
          <w:lang w:val="uk-UA"/>
        </w:rPr>
      </w:pPr>
      <w:r w:rsidRPr="004D44F3">
        <w:rPr>
          <w:rFonts w:ascii="Times New Roman" w:hAnsi="Times New Roman"/>
          <w:sz w:val="28"/>
          <w:szCs w:val="24"/>
          <w:lang w:val="uk-UA"/>
        </w:rPr>
        <w:t>Термидоріанський Конвент. Народні повстання в Парижі. Конституція 1795 р. Директорія. Гракх Бабеф і «Суспільство рівних». Зовнішня і внутрішня політика Директорії. «Політика гойдалок». Переворот 18 брюмера. Значення Французької революції.</w:t>
      </w:r>
    </w:p>
    <w:p w:rsidR="004A07D9" w:rsidRPr="00782152" w:rsidRDefault="004A07D9" w:rsidP="004A07D9">
      <w:pPr>
        <w:spacing w:before="240"/>
        <w:ind w:firstLine="567"/>
        <w:jc w:val="both"/>
        <w:rPr>
          <w:b/>
          <w:i/>
          <w:sz w:val="28"/>
          <w:lang w:val="uk-UA"/>
        </w:rPr>
      </w:pPr>
      <w:r w:rsidRPr="00782152">
        <w:rPr>
          <w:b/>
          <w:i/>
          <w:sz w:val="28"/>
          <w:lang w:val="uk-UA"/>
        </w:rPr>
        <w:t>Тема 4. Франція у роки консульства та Першої імперії.</w:t>
      </w:r>
    </w:p>
    <w:p w:rsidR="004A07D9" w:rsidRDefault="004A07D9" w:rsidP="004A07D9">
      <w:pPr>
        <w:ind w:firstLine="567"/>
        <w:jc w:val="both"/>
        <w:rPr>
          <w:sz w:val="28"/>
          <w:lang w:val="uk-UA"/>
        </w:rPr>
      </w:pPr>
      <w:r w:rsidRPr="004D44F3">
        <w:rPr>
          <w:sz w:val="28"/>
          <w:lang w:val="uk-UA"/>
        </w:rPr>
        <w:t>Режим консульства. Проголошення імперії. Адміністративна централізація. «Кодекси Наполеона». Конкордат з Папою римським. Характер і мета наполеонівських війн. Війни Франції з 3-1 і 4-1 коаліціями. Континентальна блокада. Тільзитський мир. Апогей наполеонівської імперії. Загострення франко-російських протиріч. Вторгнення Наполеона в Росію. Бородінський бій. Відступ Наполеона. Шоста коаліція. «Битва народів». Кампанія 1814 р. Перша реставрація Бурбонів. «Сто днів». Друга реставрація Бурбонів. Історичні підсумки і значення наполеонівських війн.</w:t>
      </w:r>
    </w:p>
    <w:p w:rsidR="004A07D9" w:rsidRDefault="004A07D9" w:rsidP="004A07D9">
      <w:pPr>
        <w:ind w:firstLine="567"/>
        <w:jc w:val="both"/>
        <w:rPr>
          <w:sz w:val="28"/>
          <w:lang w:val="uk-UA"/>
        </w:rPr>
      </w:pPr>
    </w:p>
    <w:p w:rsidR="004A07D9" w:rsidRPr="00782152" w:rsidRDefault="004A07D9" w:rsidP="004A07D9">
      <w:pPr>
        <w:pStyle w:val="23"/>
        <w:spacing w:before="240" w:after="0" w:line="240" w:lineRule="auto"/>
        <w:ind w:left="0" w:firstLine="567"/>
        <w:jc w:val="both"/>
        <w:rPr>
          <w:i/>
          <w:sz w:val="24"/>
          <w:szCs w:val="24"/>
          <w:lang w:val="uk-UA"/>
        </w:rPr>
      </w:pPr>
      <w:r w:rsidRPr="00782152">
        <w:rPr>
          <w:rFonts w:ascii="Times New Roman" w:hAnsi="Times New Roman"/>
          <w:b/>
          <w:i/>
          <w:sz w:val="28"/>
          <w:szCs w:val="24"/>
          <w:lang w:val="uk-UA"/>
        </w:rPr>
        <w:t>Тема 5. Німецькі держави середини Х</w:t>
      </w:r>
      <w:r w:rsidRPr="00782152">
        <w:rPr>
          <w:rFonts w:ascii="Times New Roman" w:hAnsi="Times New Roman"/>
          <w:b/>
          <w:i/>
          <w:sz w:val="28"/>
          <w:szCs w:val="24"/>
          <w:lang w:val="en-US"/>
        </w:rPr>
        <w:t>VII</w:t>
      </w:r>
      <w:r w:rsidRPr="00782152">
        <w:rPr>
          <w:rFonts w:ascii="Times New Roman" w:hAnsi="Times New Roman"/>
          <w:b/>
          <w:i/>
          <w:sz w:val="28"/>
          <w:szCs w:val="24"/>
          <w:lang w:val="uk-UA"/>
        </w:rPr>
        <w:t xml:space="preserve"> – кінця Х</w:t>
      </w:r>
      <w:r w:rsidRPr="00782152">
        <w:rPr>
          <w:rFonts w:ascii="Times New Roman" w:hAnsi="Times New Roman"/>
          <w:b/>
          <w:i/>
          <w:sz w:val="28"/>
          <w:szCs w:val="24"/>
          <w:lang w:val="en-US"/>
        </w:rPr>
        <w:t>V</w:t>
      </w:r>
      <w:r w:rsidRPr="00782152">
        <w:rPr>
          <w:rFonts w:ascii="Times New Roman" w:hAnsi="Times New Roman"/>
          <w:b/>
          <w:i/>
          <w:sz w:val="28"/>
          <w:szCs w:val="24"/>
          <w:lang w:val="uk-UA"/>
        </w:rPr>
        <w:t>Ш ст.</w:t>
      </w:r>
      <w:r w:rsidRPr="00782152">
        <w:rPr>
          <w:i/>
          <w:sz w:val="24"/>
          <w:szCs w:val="24"/>
          <w:lang w:val="uk-UA"/>
        </w:rPr>
        <w:t xml:space="preserve"> </w:t>
      </w:r>
    </w:p>
    <w:p w:rsidR="004A07D9" w:rsidRPr="004D44F3" w:rsidRDefault="004A07D9" w:rsidP="004A07D9">
      <w:pPr>
        <w:pStyle w:val="23"/>
        <w:spacing w:after="0" w:line="240" w:lineRule="auto"/>
        <w:ind w:left="0" w:firstLine="567"/>
        <w:jc w:val="both"/>
        <w:rPr>
          <w:rFonts w:ascii="Times New Roman" w:hAnsi="Times New Roman"/>
          <w:sz w:val="28"/>
          <w:szCs w:val="24"/>
          <w:lang w:val="uk-UA"/>
        </w:rPr>
      </w:pPr>
      <w:r w:rsidRPr="004D44F3">
        <w:rPr>
          <w:rFonts w:ascii="Times New Roman" w:hAnsi="Times New Roman"/>
          <w:sz w:val="28"/>
          <w:szCs w:val="24"/>
          <w:lang w:val="uk-UA"/>
        </w:rPr>
        <w:t>Економічний, політичний спад. Економічний, політичний занепад Німеччини після Тридцятирічної війни, його причини. Політична роздробленість. Державний лад «Священної Римської імперії німецької нації». Дрібнодержавний абсолютизм; антинаціональна політика німецьких правителів.</w:t>
      </w:r>
    </w:p>
    <w:p w:rsidR="004A07D9" w:rsidRPr="004D44F3" w:rsidRDefault="004A07D9" w:rsidP="004A07D9">
      <w:pPr>
        <w:ind w:firstLine="567"/>
        <w:jc w:val="both"/>
        <w:rPr>
          <w:sz w:val="28"/>
          <w:lang w:val="uk-UA"/>
        </w:rPr>
      </w:pPr>
      <w:r w:rsidRPr="004D44F3">
        <w:rPr>
          <w:sz w:val="28"/>
          <w:lang w:val="uk-UA"/>
        </w:rPr>
        <w:lastRenderedPageBreak/>
        <w:t>Особливості аграрних відносин та історичні долі селянства на заході і сході Німеччини. Розвиток господарства. Рух селянства.</w:t>
      </w:r>
    </w:p>
    <w:p w:rsidR="004A07D9" w:rsidRPr="004D44F3" w:rsidRDefault="004A07D9" w:rsidP="004A07D9">
      <w:pPr>
        <w:ind w:firstLine="567"/>
        <w:jc w:val="both"/>
        <w:rPr>
          <w:sz w:val="28"/>
          <w:lang w:val="uk-UA"/>
        </w:rPr>
      </w:pPr>
      <w:r w:rsidRPr="004D44F3">
        <w:rPr>
          <w:sz w:val="28"/>
          <w:lang w:val="uk-UA"/>
        </w:rPr>
        <w:t>Стан промисловості і торгівлі в XVIII в. Німецькі міста. Рух у містах.</w:t>
      </w:r>
    </w:p>
    <w:p w:rsidR="004A07D9" w:rsidRPr="004D44F3" w:rsidRDefault="004A07D9" w:rsidP="004A07D9">
      <w:pPr>
        <w:pStyle w:val="23"/>
        <w:spacing w:line="240" w:lineRule="auto"/>
        <w:ind w:left="0" w:firstLine="567"/>
        <w:jc w:val="both"/>
        <w:rPr>
          <w:rFonts w:ascii="Times New Roman" w:hAnsi="Times New Roman"/>
          <w:sz w:val="28"/>
          <w:szCs w:val="24"/>
          <w:lang w:val="uk-UA"/>
        </w:rPr>
      </w:pPr>
      <w:r w:rsidRPr="004D44F3">
        <w:rPr>
          <w:rFonts w:ascii="Times New Roman" w:hAnsi="Times New Roman"/>
          <w:sz w:val="28"/>
          <w:szCs w:val="24"/>
          <w:lang w:val="uk-UA"/>
        </w:rPr>
        <w:t>Абсолютизм. Виникнення Бранденбургсько-Пруської держави і її проблеми. Правління курфюрста Фрідріха Вільгельма I. Перетворення Пруссії в королівство. Внутрішня політика прусських королів. Ріст мілітаризму. «Освічений абсолютизм» Фрідріха Вільгельма II. Внутрішня політика Пруссії і початок австро-пруського суперництва.</w:t>
      </w:r>
    </w:p>
    <w:p w:rsidR="004A07D9" w:rsidRPr="004D44F3" w:rsidRDefault="004A07D9" w:rsidP="004A07D9">
      <w:pPr>
        <w:ind w:firstLine="567"/>
        <w:jc w:val="both"/>
        <w:rPr>
          <w:sz w:val="28"/>
          <w:lang w:val="uk-UA"/>
        </w:rPr>
      </w:pPr>
      <w:r w:rsidRPr="004D44F3">
        <w:rPr>
          <w:sz w:val="28"/>
          <w:lang w:val="uk-UA"/>
        </w:rPr>
        <w:t>Німецька освіта та її особливості. Творчість Г. Е. Лессінга. Рух «Бурі і натиску». Література і музика. І. С. Бах.</w:t>
      </w:r>
    </w:p>
    <w:p w:rsidR="004A07D9" w:rsidRPr="004D44F3" w:rsidRDefault="004A07D9" w:rsidP="004A07D9">
      <w:pPr>
        <w:ind w:firstLine="567"/>
        <w:jc w:val="both"/>
        <w:rPr>
          <w:sz w:val="28"/>
          <w:lang w:val="uk-UA"/>
        </w:rPr>
      </w:pPr>
      <w:r w:rsidRPr="004D44F3">
        <w:rPr>
          <w:sz w:val="28"/>
          <w:lang w:val="uk-UA"/>
        </w:rPr>
        <w:t>Німецькі держави під час наполеонівських війн.</w:t>
      </w:r>
    </w:p>
    <w:p w:rsidR="004A07D9" w:rsidRDefault="004A07D9" w:rsidP="004A07D9">
      <w:pPr>
        <w:ind w:firstLine="567"/>
        <w:jc w:val="both"/>
        <w:rPr>
          <w:sz w:val="28"/>
          <w:lang w:val="uk-UA"/>
        </w:rPr>
      </w:pPr>
    </w:p>
    <w:p w:rsidR="004A07D9" w:rsidRPr="00782152" w:rsidRDefault="004A07D9" w:rsidP="004A07D9">
      <w:pPr>
        <w:ind w:firstLine="567"/>
        <w:jc w:val="both"/>
        <w:rPr>
          <w:b/>
          <w:i/>
          <w:lang w:val="uk-UA"/>
        </w:rPr>
      </w:pPr>
      <w:r w:rsidRPr="00782152">
        <w:rPr>
          <w:b/>
          <w:i/>
          <w:sz w:val="28"/>
          <w:lang w:val="uk-UA"/>
        </w:rPr>
        <w:t>Тема 6. Італія у Х</w:t>
      </w:r>
      <w:r w:rsidRPr="00782152">
        <w:rPr>
          <w:b/>
          <w:i/>
          <w:sz w:val="28"/>
          <w:lang w:val="en-US"/>
        </w:rPr>
        <w:t>VII</w:t>
      </w:r>
      <w:r w:rsidRPr="00782152">
        <w:rPr>
          <w:b/>
          <w:i/>
          <w:sz w:val="28"/>
          <w:lang w:val="uk-UA"/>
        </w:rPr>
        <w:t xml:space="preserve"> –</w:t>
      </w:r>
      <w:r w:rsidRPr="00782152">
        <w:rPr>
          <w:b/>
          <w:i/>
          <w:sz w:val="28"/>
        </w:rPr>
        <w:t xml:space="preserve"> на</w:t>
      </w:r>
      <w:r w:rsidRPr="00782152">
        <w:rPr>
          <w:b/>
          <w:i/>
          <w:sz w:val="28"/>
          <w:lang w:val="uk-UA"/>
        </w:rPr>
        <w:t xml:space="preserve"> початку Х</w:t>
      </w:r>
      <w:r w:rsidRPr="00782152">
        <w:rPr>
          <w:b/>
          <w:i/>
          <w:sz w:val="28"/>
          <w:lang w:val="en-US"/>
        </w:rPr>
        <w:t>VIII</w:t>
      </w:r>
      <w:r w:rsidRPr="00782152">
        <w:rPr>
          <w:b/>
          <w:i/>
          <w:sz w:val="28"/>
          <w:lang w:val="uk-UA"/>
        </w:rPr>
        <w:t xml:space="preserve"> ст</w:t>
      </w:r>
      <w:r w:rsidRPr="00782152">
        <w:rPr>
          <w:b/>
          <w:i/>
          <w:lang w:val="uk-UA"/>
        </w:rPr>
        <w:t xml:space="preserve">. </w:t>
      </w:r>
    </w:p>
    <w:p w:rsidR="004A07D9" w:rsidRPr="004D44F3" w:rsidRDefault="004A07D9" w:rsidP="004A07D9">
      <w:pPr>
        <w:ind w:firstLine="567"/>
        <w:jc w:val="both"/>
        <w:rPr>
          <w:sz w:val="28"/>
          <w:lang w:val="uk-UA"/>
        </w:rPr>
      </w:pPr>
      <w:r w:rsidRPr="004D44F3">
        <w:rPr>
          <w:sz w:val="28"/>
          <w:lang w:val="uk-UA"/>
        </w:rPr>
        <w:t xml:space="preserve">Назрівання кризи феодально-абсолютистського ладу в італійських державах. Вплив Французької революції на Італію. Початок Рісорджименто. Наполеонівське панування в Італії. Національно-визвольний рух. Карбонарії. Відновлення державної роздробленості й абсолютистських порядків в Італії. Австрійський гніт. </w:t>
      </w:r>
    </w:p>
    <w:p w:rsidR="00012812" w:rsidRPr="0022209E" w:rsidRDefault="00012812" w:rsidP="00782152">
      <w:pPr>
        <w:pStyle w:val="3"/>
        <w:numPr>
          <w:ilvl w:val="0"/>
          <w:numId w:val="0"/>
        </w:numPr>
        <w:rPr>
          <w:rFonts w:ascii="Times New Roman" w:hAnsi="Times New Roman" w:cs="Times New Roman"/>
          <w:sz w:val="28"/>
          <w:szCs w:val="28"/>
        </w:rPr>
      </w:pPr>
    </w:p>
    <w:p w:rsidR="00012812" w:rsidRPr="0022209E" w:rsidRDefault="00012812" w:rsidP="008A6888">
      <w:pPr>
        <w:rPr>
          <w:b/>
          <w:sz w:val="28"/>
          <w:szCs w:val="28"/>
          <w:lang w:val="uk-UA"/>
        </w:rPr>
      </w:pPr>
    </w:p>
    <w:p w:rsidR="006D10AB" w:rsidRPr="004D44F3" w:rsidRDefault="006D10AB" w:rsidP="006D10AB">
      <w:pPr>
        <w:ind w:firstLine="720"/>
        <w:jc w:val="center"/>
        <w:rPr>
          <w:b/>
          <w:sz w:val="28"/>
          <w:lang w:val="uk-UA"/>
        </w:rPr>
      </w:pPr>
      <w:r w:rsidRPr="004D44F3">
        <w:rPr>
          <w:b/>
          <w:sz w:val="28"/>
          <w:lang w:val="uk-UA"/>
        </w:rPr>
        <w:t>3. Структура навчальної дисципліни</w:t>
      </w:r>
    </w:p>
    <w:p w:rsidR="006D10AB" w:rsidRPr="004D44F3" w:rsidRDefault="006D10AB" w:rsidP="006D10AB">
      <w:pPr>
        <w:ind w:firstLine="720"/>
        <w:jc w:val="center"/>
        <w:rPr>
          <w:b/>
          <w:sz w:val="28"/>
          <w:lang w:val="uk-UA"/>
        </w:rPr>
      </w:pP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7"/>
        <w:gridCol w:w="850"/>
        <w:gridCol w:w="569"/>
        <w:gridCol w:w="567"/>
        <w:gridCol w:w="425"/>
        <w:gridCol w:w="709"/>
        <w:gridCol w:w="567"/>
        <w:gridCol w:w="993"/>
        <w:gridCol w:w="567"/>
        <w:gridCol w:w="567"/>
        <w:gridCol w:w="567"/>
        <w:gridCol w:w="708"/>
        <w:gridCol w:w="567"/>
      </w:tblGrid>
      <w:tr w:rsidR="006D10AB" w:rsidRPr="004D44F3" w:rsidTr="00E52450">
        <w:tc>
          <w:tcPr>
            <w:tcW w:w="2267" w:type="dxa"/>
            <w:vMerge w:val="restart"/>
          </w:tcPr>
          <w:p w:rsidR="006D10AB" w:rsidRPr="004D44F3" w:rsidRDefault="006D10AB" w:rsidP="00E52450">
            <w:pPr>
              <w:jc w:val="center"/>
              <w:rPr>
                <w:b/>
                <w:i/>
                <w:sz w:val="28"/>
                <w:szCs w:val="28"/>
                <w:lang w:val="uk-UA"/>
              </w:rPr>
            </w:pPr>
          </w:p>
          <w:p w:rsidR="006D10AB" w:rsidRPr="004D44F3" w:rsidRDefault="006D10AB" w:rsidP="00E52450">
            <w:pPr>
              <w:jc w:val="center"/>
              <w:rPr>
                <w:b/>
                <w:i/>
                <w:sz w:val="28"/>
                <w:szCs w:val="28"/>
                <w:lang w:val="uk-UA"/>
              </w:rPr>
            </w:pPr>
            <w:r w:rsidRPr="004D44F3">
              <w:rPr>
                <w:lang w:val="uk-UA"/>
              </w:rPr>
              <w:t>Назви розділів і тем</w:t>
            </w:r>
          </w:p>
        </w:tc>
        <w:tc>
          <w:tcPr>
            <w:tcW w:w="7656" w:type="dxa"/>
            <w:gridSpan w:val="12"/>
          </w:tcPr>
          <w:p w:rsidR="006D10AB" w:rsidRPr="004D44F3" w:rsidRDefault="006D10AB" w:rsidP="00E52450">
            <w:pPr>
              <w:jc w:val="center"/>
              <w:rPr>
                <w:lang w:val="uk-UA"/>
              </w:rPr>
            </w:pPr>
            <w:r w:rsidRPr="004D44F3">
              <w:rPr>
                <w:lang w:val="uk-UA"/>
              </w:rPr>
              <w:t>Кількість годин</w:t>
            </w:r>
          </w:p>
        </w:tc>
      </w:tr>
      <w:tr w:rsidR="006D10AB" w:rsidRPr="004D44F3" w:rsidTr="00E52450">
        <w:tc>
          <w:tcPr>
            <w:tcW w:w="2267" w:type="dxa"/>
            <w:vMerge/>
          </w:tcPr>
          <w:p w:rsidR="006D10AB" w:rsidRPr="004D44F3" w:rsidRDefault="006D10AB" w:rsidP="00E52450">
            <w:pPr>
              <w:jc w:val="center"/>
              <w:rPr>
                <w:bCs/>
                <w:lang w:val="uk-UA"/>
              </w:rPr>
            </w:pPr>
          </w:p>
        </w:tc>
        <w:tc>
          <w:tcPr>
            <w:tcW w:w="3687" w:type="dxa"/>
            <w:gridSpan w:val="6"/>
          </w:tcPr>
          <w:p w:rsidR="006D10AB" w:rsidRPr="004D44F3" w:rsidRDefault="006D10AB" w:rsidP="00E52450">
            <w:pPr>
              <w:jc w:val="center"/>
              <w:rPr>
                <w:lang w:val="uk-UA"/>
              </w:rPr>
            </w:pPr>
            <w:r w:rsidRPr="004D44F3">
              <w:rPr>
                <w:lang w:val="uk-UA"/>
              </w:rPr>
              <w:t>денна форма</w:t>
            </w:r>
          </w:p>
        </w:tc>
        <w:tc>
          <w:tcPr>
            <w:tcW w:w="3969" w:type="dxa"/>
            <w:gridSpan w:val="6"/>
          </w:tcPr>
          <w:p w:rsidR="006D10AB" w:rsidRPr="004D44F3" w:rsidRDefault="006D10AB" w:rsidP="00E52450">
            <w:pPr>
              <w:jc w:val="center"/>
              <w:rPr>
                <w:lang w:val="uk-UA"/>
              </w:rPr>
            </w:pPr>
            <w:r w:rsidRPr="004D44F3">
              <w:rPr>
                <w:lang w:val="uk-UA"/>
              </w:rPr>
              <w:t>заочна форма</w:t>
            </w:r>
          </w:p>
        </w:tc>
      </w:tr>
      <w:tr w:rsidR="006D10AB" w:rsidRPr="004D44F3" w:rsidTr="00E52450">
        <w:tc>
          <w:tcPr>
            <w:tcW w:w="2267" w:type="dxa"/>
            <w:vMerge/>
          </w:tcPr>
          <w:p w:rsidR="006D10AB" w:rsidRPr="004D44F3" w:rsidRDefault="006D10AB" w:rsidP="00E52450">
            <w:pPr>
              <w:jc w:val="both"/>
              <w:rPr>
                <w:sz w:val="28"/>
                <w:szCs w:val="28"/>
                <w:lang w:val="uk-UA"/>
              </w:rPr>
            </w:pPr>
          </w:p>
        </w:tc>
        <w:tc>
          <w:tcPr>
            <w:tcW w:w="850" w:type="dxa"/>
            <w:vMerge w:val="restart"/>
          </w:tcPr>
          <w:p w:rsidR="006D10AB" w:rsidRPr="004D44F3" w:rsidRDefault="006D10AB" w:rsidP="00E52450">
            <w:pPr>
              <w:jc w:val="both"/>
              <w:rPr>
                <w:sz w:val="20"/>
                <w:szCs w:val="20"/>
                <w:lang w:val="uk-UA"/>
              </w:rPr>
            </w:pPr>
            <w:r w:rsidRPr="004D44F3">
              <w:rPr>
                <w:sz w:val="20"/>
                <w:szCs w:val="20"/>
                <w:lang w:val="uk-UA"/>
              </w:rPr>
              <w:t>усього</w:t>
            </w:r>
          </w:p>
        </w:tc>
        <w:tc>
          <w:tcPr>
            <w:tcW w:w="2837" w:type="dxa"/>
            <w:gridSpan w:val="5"/>
          </w:tcPr>
          <w:p w:rsidR="006D10AB" w:rsidRPr="004D44F3" w:rsidRDefault="006D10AB" w:rsidP="00E52450">
            <w:pPr>
              <w:jc w:val="center"/>
              <w:rPr>
                <w:sz w:val="20"/>
                <w:szCs w:val="20"/>
                <w:lang w:val="uk-UA"/>
              </w:rPr>
            </w:pPr>
            <w:r w:rsidRPr="004D44F3">
              <w:rPr>
                <w:sz w:val="20"/>
                <w:szCs w:val="20"/>
                <w:lang w:val="uk-UA"/>
              </w:rPr>
              <w:t>у тому числі</w:t>
            </w:r>
          </w:p>
        </w:tc>
        <w:tc>
          <w:tcPr>
            <w:tcW w:w="993" w:type="dxa"/>
            <w:vMerge w:val="restart"/>
          </w:tcPr>
          <w:p w:rsidR="006D10AB" w:rsidRPr="004D44F3" w:rsidRDefault="006D10AB" w:rsidP="00E52450">
            <w:pPr>
              <w:jc w:val="both"/>
              <w:rPr>
                <w:sz w:val="20"/>
                <w:szCs w:val="20"/>
                <w:lang w:val="uk-UA"/>
              </w:rPr>
            </w:pPr>
            <w:r w:rsidRPr="004D44F3">
              <w:rPr>
                <w:sz w:val="20"/>
                <w:szCs w:val="20"/>
                <w:lang w:val="uk-UA"/>
              </w:rPr>
              <w:t>усього</w:t>
            </w:r>
          </w:p>
        </w:tc>
        <w:tc>
          <w:tcPr>
            <w:tcW w:w="2976" w:type="dxa"/>
            <w:gridSpan w:val="5"/>
          </w:tcPr>
          <w:p w:rsidR="006D10AB" w:rsidRPr="004D44F3" w:rsidRDefault="006D10AB" w:rsidP="00E52450">
            <w:pPr>
              <w:jc w:val="center"/>
              <w:rPr>
                <w:sz w:val="20"/>
                <w:szCs w:val="20"/>
                <w:lang w:val="uk-UA"/>
              </w:rPr>
            </w:pPr>
            <w:r w:rsidRPr="004D44F3">
              <w:rPr>
                <w:sz w:val="20"/>
                <w:szCs w:val="20"/>
                <w:lang w:val="uk-UA"/>
              </w:rPr>
              <w:t>у тому числі</w:t>
            </w:r>
          </w:p>
        </w:tc>
      </w:tr>
      <w:tr w:rsidR="006D10AB" w:rsidRPr="004D44F3" w:rsidTr="00E52450">
        <w:tc>
          <w:tcPr>
            <w:tcW w:w="2267" w:type="dxa"/>
            <w:vMerge/>
          </w:tcPr>
          <w:p w:rsidR="006D10AB" w:rsidRPr="004D44F3" w:rsidRDefault="006D10AB" w:rsidP="00E52450">
            <w:pPr>
              <w:jc w:val="both"/>
              <w:rPr>
                <w:sz w:val="28"/>
                <w:szCs w:val="28"/>
                <w:lang w:val="uk-UA"/>
              </w:rPr>
            </w:pPr>
          </w:p>
        </w:tc>
        <w:tc>
          <w:tcPr>
            <w:tcW w:w="850" w:type="dxa"/>
            <w:vMerge/>
          </w:tcPr>
          <w:p w:rsidR="006D10AB" w:rsidRPr="004D44F3" w:rsidRDefault="006D10AB" w:rsidP="00E52450">
            <w:pPr>
              <w:jc w:val="both"/>
              <w:rPr>
                <w:sz w:val="20"/>
                <w:szCs w:val="20"/>
                <w:lang w:val="uk-UA"/>
              </w:rPr>
            </w:pPr>
          </w:p>
        </w:tc>
        <w:tc>
          <w:tcPr>
            <w:tcW w:w="569" w:type="dxa"/>
          </w:tcPr>
          <w:p w:rsidR="006D10AB" w:rsidRPr="004D44F3" w:rsidRDefault="006D10AB" w:rsidP="00E52450">
            <w:pPr>
              <w:jc w:val="both"/>
              <w:rPr>
                <w:sz w:val="20"/>
                <w:szCs w:val="20"/>
                <w:lang w:val="uk-UA"/>
              </w:rPr>
            </w:pPr>
            <w:r w:rsidRPr="004D44F3">
              <w:rPr>
                <w:sz w:val="20"/>
                <w:szCs w:val="20"/>
                <w:lang w:val="uk-UA"/>
              </w:rPr>
              <w:t>л.</w:t>
            </w:r>
          </w:p>
        </w:tc>
        <w:tc>
          <w:tcPr>
            <w:tcW w:w="567" w:type="dxa"/>
          </w:tcPr>
          <w:p w:rsidR="006D10AB" w:rsidRPr="004D44F3" w:rsidRDefault="006D10AB" w:rsidP="00E52450">
            <w:pPr>
              <w:jc w:val="both"/>
              <w:rPr>
                <w:sz w:val="20"/>
                <w:szCs w:val="20"/>
                <w:lang w:val="uk-UA"/>
              </w:rPr>
            </w:pPr>
            <w:r w:rsidRPr="004D44F3">
              <w:rPr>
                <w:sz w:val="20"/>
                <w:szCs w:val="20"/>
                <w:lang w:val="uk-UA"/>
              </w:rPr>
              <w:t>п.</w:t>
            </w:r>
          </w:p>
        </w:tc>
        <w:tc>
          <w:tcPr>
            <w:tcW w:w="425" w:type="dxa"/>
          </w:tcPr>
          <w:p w:rsidR="006D10AB" w:rsidRPr="004D44F3" w:rsidRDefault="006D10AB" w:rsidP="00E52450">
            <w:pPr>
              <w:jc w:val="both"/>
              <w:rPr>
                <w:sz w:val="20"/>
                <w:szCs w:val="20"/>
                <w:lang w:val="uk-UA"/>
              </w:rPr>
            </w:pPr>
            <w:r w:rsidRPr="004D44F3">
              <w:rPr>
                <w:sz w:val="20"/>
                <w:szCs w:val="20"/>
                <w:lang w:val="uk-UA"/>
              </w:rPr>
              <w:t>лаб.</w:t>
            </w:r>
          </w:p>
        </w:tc>
        <w:tc>
          <w:tcPr>
            <w:tcW w:w="709" w:type="dxa"/>
          </w:tcPr>
          <w:p w:rsidR="006D10AB" w:rsidRPr="004D44F3" w:rsidRDefault="006D10AB" w:rsidP="00E52450">
            <w:pPr>
              <w:jc w:val="both"/>
              <w:rPr>
                <w:sz w:val="20"/>
                <w:szCs w:val="20"/>
                <w:lang w:val="uk-UA"/>
              </w:rPr>
            </w:pPr>
            <w:r w:rsidRPr="004D44F3">
              <w:rPr>
                <w:sz w:val="20"/>
                <w:szCs w:val="20"/>
                <w:lang w:val="uk-UA"/>
              </w:rPr>
              <w:t>інд.</w:t>
            </w:r>
          </w:p>
        </w:tc>
        <w:tc>
          <w:tcPr>
            <w:tcW w:w="567" w:type="dxa"/>
          </w:tcPr>
          <w:p w:rsidR="006D10AB" w:rsidRPr="004D44F3" w:rsidRDefault="006D10AB" w:rsidP="00E52450">
            <w:pPr>
              <w:jc w:val="both"/>
              <w:rPr>
                <w:sz w:val="20"/>
                <w:szCs w:val="20"/>
                <w:lang w:val="uk-UA"/>
              </w:rPr>
            </w:pPr>
            <w:r w:rsidRPr="004D44F3">
              <w:rPr>
                <w:sz w:val="20"/>
                <w:szCs w:val="20"/>
                <w:lang w:val="uk-UA"/>
              </w:rPr>
              <w:t>с.р.</w:t>
            </w:r>
          </w:p>
        </w:tc>
        <w:tc>
          <w:tcPr>
            <w:tcW w:w="993" w:type="dxa"/>
            <w:vMerge/>
          </w:tcPr>
          <w:p w:rsidR="006D10AB" w:rsidRPr="004D44F3" w:rsidRDefault="006D10AB" w:rsidP="00E52450">
            <w:pPr>
              <w:jc w:val="both"/>
              <w:rPr>
                <w:sz w:val="20"/>
                <w:szCs w:val="20"/>
                <w:lang w:val="uk-UA"/>
              </w:rPr>
            </w:pPr>
          </w:p>
        </w:tc>
        <w:tc>
          <w:tcPr>
            <w:tcW w:w="567" w:type="dxa"/>
          </w:tcPr>
          <w:p w:rsidR="006D10AB" w:rsidRPr="004D44F3" w:rsidRDefault="006D10AB" w:rsidP="00E52450">
            <w:pPr>
              <w:jc w:val="both"/>
              <w:rPr>
                <w:sz w:val="20"/>
                <w:szCs w:val="20"/>
                <w:lang w:val="uk-UA"/>
              </w:rPr>
            </w:pPr>
            <w:r w:rsidRPr="004D44F3">
              <w:rPr>
                <w:sz w:val="20"/>
                <w:szCs w:val="20"/>
                <w:lang w:val="uk-UA"/>
              </w:rPr>
              <w:t>л.</w:t>
            </w:r>
          </w:p>
        </w:tc>
        <w:tc>
          <w:tcPr>
            <w:tcW w:w="567" w:type="dxa"/>
          </w:tcPr>
          <w:p w:rsidR="006D10AB" w:rsidRPr="004D44F3" w:rsidRDefault="006D10AB" w:rsidP="00E52450">
            <w:pPr>
              <w:jc w:val="both"/>
              <w:rPr>
                <w:sz w:val="20"/>
                <w:szCs w:val="20"/>
                <w:lang w:val="uk-UA"/>
              </w:rPr>
            </w:pPr>
            <w:r w:rsidRPr="004D44F3">
              <w:rPr>
                <w:sz w:val="20"/>
                <w:szCs w:val="20"/>
                <w:lang w:val="uk-UA"/>
              </w:rPr>
              <w:t>п.</w:t>
            </w:r>
          </w:p>
        </w:tc>
        <w:tc>
          <w:tcPr>
            <w:tcW w:w="567" w:type="dxa"/>
          </w:tcPr>
          <w:p w:rsidR="006D10AB" w:rsidRPr="004D44F3" w:rsidRDefault="006D10AB" w:rsidP="00E52450">
            <w:pPr>
              <w:jc w:val="both"/>
              <w:rPr>
                <w:sz w:val="20"/>
                <w:szCs w:val="20"/>
                <w:lang w:val="uk-UA"/>
              </w:rPr>
            </w:pPr>
            <w:r w:rsidRPr="004D44F3">
              <w:rPr>
                <w:sz w:val="20"/>
                <w:szCs w:val="20"/>
                <w:lang w:val="uk-UA"/>
              </w:rPr>
              <w:t>лаб</w:t>
            </w:r>
          </w:p>
        </w:tc>
        <w:tc>
          <w:tcPr>
            <w:tcW w:w="708" w:type="dxa"/>
          </w:tcPr>
          <w:p w:rsidR="006D10AB" w:rsidRPr="004D44F3" w:rsidRDefault="006D10AB" w:rsidP="00E52450">
            <w:pPr>
              <w:jc w:val="both"/>
              <w:rPr>
                <w:sz w:val="20"/>
                <w:szCs w:val="20"/>
                <w:lang w:val="uk-UA"/>
              </w:rPr>
            </w:pPr>
            <w:r w:rsidRPr="004D44F3">
              <w:rPr>
                <w:sz w:val="20"/>
                <w:szCs w:val="20"/>
                <w:lang w:val="uk-UA"/>
              </w:rPr>
              <w:t>інд</w:t>
            </w:r>
          </w:p>
        </w:tc>
        <w:tc>
          <w:tcPr>
            <w:tcW w:w="567" w:type="dxa"/>
          </w:tcPr>
          <w:p w:rsidR="006D10AB" w:rsidRPr="004D44F3" w:rsidRDefault="006D10AB" w:rsidP="00E52450">
            <w:pPr>
              <w:jc w:val="both"/>
              <w:rPr>
                <w:sz w:val="20"/>
                <w:szCs w:val="20"/>
                <w:lang w:val="uk-UA"/>
              </w:rPr>
            </w:pPr>
            <w:r w:rsidRPr="004D44F3">
              <w:rPr>
                <w:sz w:val="20"/>
                <w:szCs w:val="20"/>
                <w:lang w:val="uk-UA"/>
              </w:rPr>
              <w:t>с.р.</w:t>
            </w:r>
          </w:p>
        </w:tc>
      </w:tr>
      <w:tr w:rsidR="006D10AB" w:rsidRPr="004D44F3" w:rsidTr="00E52450">
        <w:trPr>
          <w:trHeight w:val="465"/>
        </w:trPr>
        <w:tc>
          <w:tcPr>
            <w:tcW w:w="2267" w:type="dxa"/>
          </w:tcPr>
          <w:p w:rsidR="006D10AB" w:rsidRPr="004D44F3" w:rsidRDefault="006D10AB" w:rsidP="00E52450">
            <w:pPr>
              <w:jc w:val="center"/>
              <w:rPr>
                <w:lang w:val="uk-UA"/>
              </w:rPr>
            </w:pPr>
            <w:r w:rsidRPr="004D44F3">
              <w:rPr>
                <w:lang w:val="uk-UA"/>
              </w:rPr>
              <w:t>1</w:t>
            </w:r>
          </w:p>
        </w:tc>
        <w:tc>
          <w:tcPr>
            <w:tcW w:w="850" w:type="dxa"/>
          </w:tcPr>
          <w:p w:rsidR="006D10AB" w:rsidRPr="004D44F3" w:rsidRDefault="006D10AB" w:rsidP="00E52450">
            <w:pPr>
              <w:jc w:val="center"/>
              <w:rPr>
                <w:lang w:val="uk-UA"/>
              </w:rPr>
            </w:pPr>
            <w:r w:rsidRPr="004D44F3">
              <w:rPr>
                <w:lang w:val="uk-UA"/>
              </w:rPr>
              <w:t>2</w:t>
            </w:r>
          </w:p>
        </w:tc>
        <w:tc>
          <w:tcPr>
            <w:tcW w:w="569" w:type="dxa"/>
          </w:tcPr>
          <w:p w:rsidR="006D10AB" w:rsidRPr="004D44F3" w:rsidRDefault="006D10AB" w:rsidP="00E52450">
            <w:pPr>
              <w:jc w:val="center"/>
              <w:rPr>
                <w:lang w:val="uk-UA"/>
              </w:rPr>
            </w:pPr>
            <w:r w:rsidRPr="004D44F3">
              <w:rPr>
                <w:lang w:val="uk-UA"/>
              </w:rPr>
              <w:t>3</w:t>
            </w:r>
          </w:p>
        </w:tc>
        <w:tc>
          <w:tcPr>
            <w:tcW w:w="567" w:type="dxa"/>
          </w:tcPr>
          <w:p w:rsidR="006D10AB" w:rsidRPr="004D44F3" w:rsidRDefault="006D10AB" w:rsidP="00E52450">
            <w:pPr>
              <w:jc w:val="center"/>
              <w:rPr>
                <w:lang w:val="uk-UA"/>
              </w:rPr>
            </w:pPr>
            <w:r w:rsidRPr="004D44F3">
              <w:rPr>
                <w:lang w:val="uk-UA"/>
              </w:rPr>
              <w:t>4</w:t>
            </w:r>
          </w:p>
        </w:tc>
        <w:tc>
          <w:tcPr>
            <w:tcW w:w="425" w:type="dxa"/>
          </w:tcPr>
          <w:p w:rsidR="006D10AB" w:rsidRPr="004D44F3" w:rsidRDefault="006D10AB" w:rsidP="00E52450">
            <w:pPr>
              <w:jc w:val="center"/>
              <w:rPr>
                <w:lang w:val="uk-UA"/>
              </w:rPr>
            </w:pPr>
            <w:r w:rsidRPr="004D44F3">
              <w:rPr>
                <w:lang w:val="uk-UA"/>
              </w:rPr>
              <w:t>5</w:t>
            </w:r>
          </w:p>
        </w:tc>
        <w:tc>
          <w:tcPr>
            <w:tcW w:w="709" w:type="dxa"/>
          </w:tcPr>
          <w:p w:rsidR="006D10AB" w:rsidRPr="004D44F3" w:rsidRDefault="006D10AB" w:rsidP="00E52450">
            <w:pPr>
              <w:jc w:val="center"/>
              <w:rPr>
                <w:lang w:val="uk-UA"/>
              </w:rPr>
            </w:pPr>
            <w:r w:rsidRPr="004D44F3">
              <w:rPr>
                <w:lang w:val="uk-UA"/>
              </w:rPr>
              <w:t>6</w:t>
            </w:r>
          </w:p>
        </w:tc>
        <w:tc>
          <w:tcPr>
            <w:tcW w:w="567" w:type="dxa"/>
          </w:tcPr>
          <w:p w:rsidR="006D10AB" w:rsidRPr="004D44F3" w:rsidRDefault="006D10AB" w:rsidP="00E52450">
            <w:pPr>
              <w:jc w:val="center"/>
              <w:rPr>
                <w:lang w:val="uk-UA"/>
              </w:rPr>
            </w:pPr>
            <w:r w:rsidRPr="004D44F3">
              <w:rPr>
                <w:lang w:val="uk-UA"/>
              </w:rPr>
              <w:t>7</w:t>
            </w:r>
          </w:p>
        </w:tc>
        <w:tc>
          <w:tcPr>
            <w:tcW w:w="993" w:type="dxa"/>
          </w:tcPr>
          <w:p w:rsidR="006D10AB" w:rsidRPr="004D44F3" w:rsidRDefault="006D10AB" w:rsidP="00E52450">
            <w:pPr>
              <w:jc w:val="center"/>
              <w:rPr>
                <w:lang w:val="uk-UA"/>
              </w:rPr>
            </w:pPr>
            <w:r w:rsidRPr="004D44F3">
              <w:rPr>
                <w:lang w:val="uk-UA"/>
              </w:rPr>
              <w:t>8</w:t>
            </w:r>
          </w:p>
        </w:tc>
        <w:tc>
          <w:tcPr>
            <w:tcW w:w="567" w:type="dxa"/>
          </w:tcPr>
          <w:p w:rsidR="006D10AB" w:rsidRPr="004D44F3" w:rsidRDefault="006D10AB" w:rsidP="00E52450">
            <w:pPr>
              <w:jc w:val="center"/>
              <w:rPr>
                <w:lang w:val="uk-UA"/>
              </w:rPr>
            </w:pPr>
            <w:r w:rsidRPr="004D44F3">
              <w:rPr>
                <w:lang w:val="uk-UA"/>
              </w:rPr>
              <w:t>9</w:t>
            </w:r>
          </w:p>
        </w:tc>
        <w:tc>
          <w:tcPr>
            <w:tcW w:w="567" w:type="dxa"/>
          </w:tcPr>
          <w:p w:rsidR="006D10AB" w:rsidRPr="004D44F3" w:rsidRDefault="006D10AB" w:rsidP="00E52450">
            <w:pPr>
              <w:jc w:val="center"/>
              <w:rPr>
                <w:lang w:val="uk-UA"/>
              </w:rPr>
            </w:pPr>
            <w:r w:rsidRPr="004D44F3">
              <w:rPr>
                <w:lang w:val="uk-UA"/>
              </w:rPr>
              <w:t>10</w:t>
            </w:r>
          </w:p>
        </w:tc>
        <w:tc>
          <w:tcPr>
            <w:tcW w:w="567" w:type="dxa"/>
          </w:tcPr>
          <w:p w:rsidR="006D10AB" w:rsidRPr="004D44F3" w:rsidRDefault="006D10AB" w:rsidP="00E52450">
            <w:pPr>
              <w:jc w:val="center"/>
              <w:rPr>
                <w:lang w:val="uk-UA"/>
              </w:rPr>
            </w:pPr>
            <w:r w:rsidRPr="004D44F3">
              <w:rPr>
                <w:lang w:val="uk-UA"/>
              </w:rPr>
              <w:t>11</w:t>
            </w:r>
          </w:p>
        </w:tc>
        <w:tc>
          <w:tcPr>
            <w:tcW w:w="708" w:type="dxa"/>
          </w:tcPr>
          <w:p w:rsidR="006D10AB" w:rsidRPr="004D44F3" w:rsidRDefault="006D10AB" w:rsidP="00E52450">
            <w:pPr>
              <w:jc w:val="center"/>
              <w:rPr>
                <w:lang w:val="uk-UA"/>
              </w:rPr>
            </w:pPr>
            <w:r w:rsidRPr="004D44F3">
              <w:rPr>
                <w:lang w:val="uk-UA"/>
              </w:rPr>
              <w:t>12</w:t>
            </w:r>
          </w:p>
        </w:tc>
        <w:tc>
          <w:tcPr>
            <w:tcW w:w="567" w:type="dxa"/>
          </w:tcPr>
          <w:p w:rsidR="006D10AB" w:rsidRPr="004D44F3" w:rsidRDefault="006D10AB" w:rsidP="00E52450">
            <w:pPr>
              <w:jc w:val="center"/>
              <w:rPr>
                <w:lang w:val="uk-UA"/>
              </w:rPr>
            </w:pPr>
          </w:p>
        </w:tc>
      </w:tr>
      <w:tr w:rsidR="006D10AB" w:rsidRPr="004D44F3" w:rsidTr="00E52450">
        <w:tc>
          <w:tcPr>
            <w:tcW w:w="9923" w:type="dxa"/>
            <w:gridSpan w:val="13"/>
          </w:tcPr>
          <w:p w:rsidR="006D10AB" w:rsidRPr="004D44F3" w:rsidRDefault="006D10AB" w:rsidP="00E52450">
            <w:pPr>
              <w:jc w:val="center"/>
              <w:rPr>
                <w:b/>
                <w:lang w:val="uk-UA"/>
              </w:rPr>
            </w:pPr>
            <w:r w:rsidRPr="004D44F3">
              <w:rPr>
                <w:b/>
                <w:lang w:val="uk-UA"/>
              </w:rPr>
              <w:t>Розділ 1</w:t>
            </w:r>
          </w:p>
          <w:p w:rsidR="006D10AB" w:rsidRPr="004D44F3" w:rsidRDefault="006D10AB" w:rsidP="00E52450">
            <w:pPr>
              <w:jc w:val="center"/>
              <w:rPr>
                <w:b/>
                <w:lang w:val="uk-UA"/>
              </w:rPr>
            </w:pPr>
            <w:r w:rsidRPr="004D44F3">
              <w:rPr>
                <w:u w:val="single"/>
                <w:lang w:val="uk-UA"/>
              </w:rPr>
              <w:t>Революції та національні особливості</w:t>
            </w:r>
          </w:p>
        </w:tc>
      </w:tr>
      <w:tr w:rsidR="006D10AB" w:rsidRPr="004D44F3" w:rsidTr="00E52450">
        <w:tc>
          <w:tcPr>
            <w:tcW w:w="2267" w:type="dxa"/>
          </w:tcPr>
          <w:p w:rsidR="006D10AB" w:rsidRPr="004D44F3" w:rsidRDefault="006D10AB" w:rsidP="00E52450">
            <w:pPr>
              <w:jc w:val="both"/>
              <w:rPr>
                <w:i/>
                <w:iCs/>
                <w:lang w:val="uk-UA"/>
              </w:rPr>
            </w:pPr>
            <w:r w:rsidRPr="004D44F3">
              <w:rPr>
                <w:i/>
                <w:iCs/>
                <w:lang w:val="uk-UA"/>
              </w:rPr>
              <w:t xml:space="preserve">Тема 1.  </w:t>
            </w:r>
          </w:p>
          <w:p w:rsidR="006D10AB" w:rsidRPr="004D44F3" w:rsidRDefault="006D10AB" w:rsidP="00E52450">
            <w:pPr>
              <w:jc w:val="both"/>
              <w:rPr>
                <w:i/>
                <w:iCs/>
                <w:lang w:val="uk-UA"/>
              </w:rPr>
            </w:pPr>
            <w:r w:rsidRPr="004D44F3">
              <w:rPr>
                <w:lang w:val="uk-UA"/>
              </w:rPr>
              <w:t xml:space="preserve">Англійська революція </w:t>
            </w:r>
            <w:r w:rsidRPr="004D44F3">
              <w:rPr>
                <w:lang w:val="en-US"/>
              </w:rPr>
              <w:t>XVII</w:t>
            </w:r>
            <w:r w:rsidRPr="004D44F3">
              <w:t xml:space="preserve"> </w:t>
            </w:r>
            <w:r w:rsidRPr="004D44F3">
              <w:rPr>
                <w:lang w:val="uk-UA"/>
              </w:rPr>
              <w:t>ст.</w:t>
            </w:r>
          </w:p>
        </w:tc>
        <w:tc>
          <w:tcPr>
            <w:tcW w:w="850" w:type="dxa"/>
          </w:tcPr>
          <w:p w:rsidR="006D10AB" w:rsidRPr="004D44F3" w:rsidRDefault="006D10AB" w:rsidP="00E52450">
            <w:pPr>
              <w:jc w:val="center"/>
              <w:rPr>
                <w:lang w:val="uk-UA"/>
              </w:rPr>
            </w:pPr>
            <w:r>
              <w:rPr>
                <w:lang w:val="uk-UA"/>
              </w:rPr>
              <w:t>24</w:t>
            </w:r>
          </w:p>
        </w:tc>
        <w:tc>
          <w:tcPr>
            <w:tcW w:w="569" w:type="dxa"/>
          </w:tcPr>
          <w:p w:rsidR="006D10AB" w:rsidRPr="004D44F3" w:rsidRDefault="006D10AB" w:rsidP="00E52450">
            <w:pPr>
              <w:jc w:val="center"/>
              <w:rPr>
                <w:lang w:val="uk-UA"/>
              </w:rPr>
            </w:pPr>
            <w:r>
              <w:rPr>
                <w:lang w:val="uk-UA"/>
              </w:rPr>
              <w:t>10</w:t>
            </w:r>
          </w:p>
        </w:tc>
        <w:tc>
          <w:tcPr>
            <w:tcW w:w="567" w:type="dxa"/>
          </w:tcPr>
          <w:p w:rsidR="006D10AB" w:rsidRPr="004D44F3" w:rsidRDefault="006D10AB" w:rsidP="00E52450">
            <w:pPr>
              <w:jc w:val="center"/>
              <w:rPr>
                <w:lang w:val="uk-UA"/>
              </w:rPr>
            </w:pPr>
            <w:r w:rsidRPr="004D44F3">
              <w:rPr>
                <w:lang w:val="uk-UA"/>
              </w:rPr>
              <w:t>4</w:t>
            </w:r>
          </w:p>
        </w:tc>
        <w:tc>
          <w:tcPr>
            <w:tcW w:w="425" w:type="dxa"/>
          </w:tcPr>
          <w:p w:rsidR="006D10AB" w:rsidRPr="004D44F3" w:rsidRDefault="006D10AB" w:rsidP="00E52450">
            <w:pPr>
              <w:jc w:val="center"/>
              <w:rPr>
                <w:lang w:val="uk-UA"/>
              </w:rPr>
            </w:pPr>
          </w:p>
        </w:tc>
        <w:tc>
          <w:tcPr>
            <w:tcW w:w="709" w:type="dxa"/>
          </w:tcPr>
          <w:p w:rsidR="006D10AB" w:rsidRPr="004D44F3" w:rsidRDefault="006D10AB" w:rsidP="00E52450">
            <w:pPr>
              <w:jc w:val="center"/>
              <w:rPr>
                <w:lang w:val="uk-UA"/>
              </w:rPr>
            </w:pPr>
          </w:p>
        </w:tc>
        <w:tc>
          <w:tcPr>
            <w:tcW w:w="567" w:type="dxa"/>
          </w:tcPr>
          <w:p w:rsidR="006D10AB" w:rsidRPr="004D44F3" w:rsidRDefault="006D10AB" w:rsidP="00E52450">
            <w:pPr>
              <w:jc w:val="center"/>
              <w:rPr>
                <w:lang w:val="uk-UA"/>
              </w:rPr>
            </w:pPr>
            <w:r>
              <w:rPr>
                <w:lang w:val="uk-UA"/>
              </w:rPr>
              <w:t>10</w:t>
            </w:r>
          </w:p>
        </w:tc>
        <w:tc>
          <w:tcPr>
            <w:tcW w:w="993" w:type="dxa"/>
          </w:tcPr>
          <w:p w:rsidR="006D10AB" w:rsidRPr="004D44F3" w:rsidRDefault="006D10AB" w:rsidP="00E52450">
            <w:pPr>
              <w:jc w:val="center"/>
              <w:rPr>
                <w:lang w:val="uk-UA"/>
              </w:rPr>
            </w:pPr>
            <w:r>
              <w:rPr>
                <w:lang w:val="uk-UA"/>
              </w:rPr>
              <w:t>15</w:t>
            </w:r>
          </w:p>
        </w:tc>
        <w:tc>
          <w:tcPr>
            <w:tcW w:w="567" w:type="dxa"/>
          </w:tcPr>
          <w:p w:rsidR="006D10AB" w:rsidRPr="004D44F3" w:rsidRDefault="006D10AB" w:rsidP="00E52450">
            <w:pPr>
              <w:jc w:val="center"/>
              <w:rPr>
                <w:lang w:val="uk-UA"/>
              </w:rPr>
            </w:pPr>
            <w:r>
              <w:rPr>
                <w:lang w:val="uk-UA"/>
              </w:rPr>
              <w:t>3</w:t>
            </w:r>
          </w:p>
        </w:tc>
        <w:tc>
          <w:tcPr>
            <w:tcW w:w="567" w:type="dxa"/>
          </w:tcPr>
          <w:p w:rsidR="006D10AB" w:rsidRPr="004D44F3" w:rsidRDefault="006D10AB" w:rsidP="00E52450">
            <w:pPr>
              <w:jc w:val="center"/>
              <w:rPr>
                <w:lang w:val="uk-UA"/>
              </w:rPr>
            </w:pPr>
            <w:r w:rsidRPr="004D44F3">
              <w:rPr>
                <w:lang w:val="uk-UA"/>
              </w:rPr>
              <w:t>-</w:t>
            </w:r>
          </w:p>
        </w:tc>
        <w:tc>
          <w:tcPr>
            <w:tcW w:w="567" w:type="dxa"/>
          </w:tcPr>
          <w:p w:rsidR="006D10AB" w:rsidRPr="004D44F3" w:rsidRDefault="006D10AB" w:rsidP="00E52450">
            <w:pPr>
              <w:jc w:val="center"/>
              <w:rPr>
                <w:lang w:val="uk-UA"/>
              </w:rPr>
            </w:pPr>
          </w:p>
        </w:tc>
        <w:tc>
          <w:tcPr>
            <w:tcW w:w="708" w:type="dxa"/>
          </w:tcPr>
          <w:p w:rsidR="006D10AB" w:rsidRPr="004D44F3" w:rsidRDefault="006D10AB" w:rsidP="00E52450">
            <w:pPr>
              <w:jc w:val="center"/>
              <w:rPr>
                <w:lang w:val="uk-UA"/>
              </w:rPr>
            </w:pPr>
          </w:p>
        </w:tc>
        <w:tc>
          <w:tcPr>
            <w:tcW w:w="567" w:type="dxa"/>
          </w:tcPr>
          <w:p w:rsidR="006D10AB" w:rsidRPr="004D44F3" w:rsidRDefault="006D10AB" w:rsidP="00E52450">
            <w:pPr>
              <w:jc w:val="center"/>
              <w:rPr>
                <w:lang w:val="uk-UA"/>
              </w:rPr>
            </w:pPr>
            <w:r>
              <w:rPr>
                <w:lang w:val="uk-UA"/>
              </w:rPr>
              <w:t>25</w:t>
            </w:r>
          </w:p>
        </w:tc>
      </w:tr>
      <w:tr w:rsidR="006D10AB" w:rsidRPr="004D44F3" w:rsidTr="00E52450">
        <w:tc>
          <w:tcPr>
            <w:tcW w:w="2267" w:type="dxa"/>
          </w:tcPr>
          <w:p w:rsidR="006D10AB" w:rsidRPr="004D44F3" w:rsidRDefault="006D10AB" w:rsidP="00E52450">
            <w:pPr>
              <w:rPr>
                <w:i/>
                <w:iCs/>
                <w:sz w:val="20"/>
                <w:lang w:val="uk-UA"/>
              </w:rPr>
            </w:pPr>
            <w:r w:rsidRPr="004D44F3">
              <w:rPr>
                <w:i/>
                <w:iCs/>
                <w:lang w:val="uk-UA"/>
              </w:rPr>
              <w:t>Тема 2.</w:t>
            </w:r>
          </w:p>
          <w:p w:rsidR="006D10AB" w:rsidRPr="004D44F3" w:rsidRDefault="006D10AB" w:rsidP="00E52450">
            <w:pPr>
              <w:rPr>
                <w:lang w:val="uk-UA"/>
              </w:rPr>
            </w:pPr>
            <w:r w:rsidRPr="004D44F3">
              <w:rPr>
                <w:lang w:val="uk-UA"/>
              </w:rPr>
              <w:t>Війна за незалежність Північно-Американських колоній Англії і утворення США.</w:t>
            </w:r>
          </w:p>
          <w:p w:rsidR="006D10AB" w:rsidRPr="004D44F3" w:rsidRDefault="006D10AB" w:rsidP="00E52450">
            <w:pPr>
              <w:jc w:val="both"/>
              <w:rPr>
                <w:i/>
                <w:iCs/>
                <w:lang w:val="uk-UA"/>
              </w:rPr>
            </w:pPr>
          </w:p>
        </w:tc>
        <w:tc>
          <w:tcPr>
            <w:tcW w:w="850" w:type="dxa"/>
          </w:tcPr>
          <w:p w:rsidR="006D10AB" w:rsidRPr="004D44F3" w:rsidRDefault="006D10AB" w:rsidP="00E52450">
            <w:pPr>
              <w:jc w:val="center"/>
              <w:rPr>
                <w:lang w:val="uk-UA"/>
              </w:rPr>
            </w:pPr>
            <w:r>
              <w:rPr>
                <w:lang w:val="uk-UA"/>
              </w:rPr>
              <w:t>24</w:t>
            </w:r>
          </w:p>
        </w:tc>
        <w:tc>
          <w:tcPr>
            <w:tcW w:w="569" w:type="dxa"/>
          </w:tcPr>
          <w:p w:rsidR="006D10AB" w:rsidRPr="004D44F3" w:rsidRDefault="006D10AB" w:rsidP="00E52450">
            <w:pPr>
              <w:jc w:val="center"/>
              <w:rPr>
                <w:lang w:val="uk-UA"/>
              </w:rPr>
            </w:pPr>
            <w:r>
              <w:rPr>
                <w:lang w:val="uk-UA"/>
              </w:rPr>
              <w:t>10</w:t>
            </w:r>
          </w:p>
        </w:tc>
        <w:tc>
          <w:tcPr>
            <w:tcW w:w="567" w:type="dxa"/>
          </w:tcPr>
          <w:p w:rsidR="006D10AB" w:rsidRPr="004D44F3" w:rsidRDefault="006D10AB" w:rsidP="00E52450">
            <w:pPr>
              <w:jc w:val="center"/>
              <w:rPr>
                <w:lang w:val="uk-UA"/>
              </w:rPr>
            </w:pPr>
            <w:r w:rsidRPr="004D44F3">
              <w:rPr>
                <w:lang w:val="uk-UA"/>
              </w:rPr>
              <w:t>4</w:t>
            </w:r>
          </w:p>
        </w:tc>
        <w:tc>
          <w:tcPr>
            <w:tcW w:w="425" w:type="dxa"/>
          </w:tcPr>
          <w:p w:rsidR="006D10AB" w:rsidRPr="004D44F3" w:rsidRDefault="006D10AB" w:rsidP="00E52450">
            <w:pPr>
              <w:jc w:val="center"/>
              <w:rPr>
                <w:lang w:val="uk-UA"/>
              </w:rPr>
            </w:pPr>
          </w:p>
        </w:tc>
        <w:tc>
          <w:tcPr>
            <w:tcW w:w="709" w:type="dxa"/>
          </w:tcPr>
          <w:p w:rsidR="006D10AB" w:rsidRPr="004D44F3" w:rsidRDefault="006D10AB" w:rsidP="00E52450">
            <w:pPr>
              <w:jc w:val="center"/>
              <w:rPr>
                <w:lang w:val="uk-UA"/>
              </w:rPr>
            </w:pPr>
          </w:p>
        </w:tc>
        <w:tc>
          <w:tcPr>
            <w:tcW w:w="567" w:type="dxa"/>
          </w:tcPr>
          <w:p w:rsidR="006D10AB" w:rsidRPr="004D44F3" w:rsidRDefault="006D10AB" w:rsidP="00E52450">
            <w:pPr>
              <w:jc w:val="center"/>
              <w:rPr>
                <w:lang w:val="uk-UA"/>
              </w:rPr>
            </w:pPr>
            <w:r>
              <w:rPr>
                <w:lang w:val="uk-UA"/>
              </w:rPr>
              <w:t>10</w:t>
            </w:r>
          </w:p>
        </w:tc>
        <w:tc>
          <w:tcPr>
            <w:tcW w:w="993" w:type="dxa"/>
          </w:tcPr>
          <w:p w:rsidR="006D10AB" w:rsidRPr="004D44F3" w:rsidRDefault="006D10AB" w:rsidP="00E52450">
            <w:pPr>
              <w:jc w:val="center"/>
              <w:rPr>
                <w:lang w:val="uk-UA"/>
              </w:rPr>
            </w:pPr>
            <w:r>
              <w:rPr>
                <w:lang w:val="uk-UA"/>
              </w:rPr>
              <w:t>13</w:t>
            </w:r>
          </w:p>
        </w:tc>
        <w:tc>
          <w:tcPr>
            <w:tcW w:w="567" w:type="dxa"/>
          </w:tcPr>
          <w:p w:rsidR="006D10AB" w:rsidRPr="004D44F3" w:rsidRDefault="006D10AB" w:rsidP="00E52450">
            <w:pPr>
              <w:jc w:val="center"/>
              <w:rPr>
                <w:lang w:val="uk-UA"/>
              </w:rPr>
            </w:pPr>
            <w:r>
              <w:rPr>
                <w:lang w:val="uk-UA"/>
              </w:rPr>
              <w:t>3</w:t>
            </w:r>
          </w:p>
        </w:tc>
        <w:tc>
          <w:tcPr>
            <w:tcW w:w="567" w:type="dxa"/>
          </w:tcPr>
          <w:p w:rsidR="006D10AB" w:rsidRPr="004D44F3" w:rsidRDefault="006D10AB" w:rsidP="00E52450">
            <w:pPr>
              <w:jc w:val="center"/>
              <w:rPr>
                <w:lang w:val="uk-UA"/>
              </w:rPr>
            </w:pPr>
            <w:r w:rsidRPr="004D44F3">
              <w:rPr>
                <w:lang w:val="uk-UA"/>
              </w:rPr>
              <w:t>-</w:t>
            </w:r>
          </w:p>
        </w:tc>
        <w:tc>
          <w:tcPr>
            <w:tcW w:w="567" w:type="dxa"/>
          </w:tcPr>
          <w:p w:rsidR="006D10AB" w:rsidRPr="004D44F3" w:rsidRDefault="006D10AB" w:rsidP="00E52450">
            <w:pPr>
              <w:jc w:val="center"/>
              <w:rPr>
                <w:lang w:val="uk-UA"/>
              </w:rPr>
            </w:pPr>
          </w:p>
        </w:tc>
        <w:tc>
          <w:tcPr>
            <w:tcW w:w="708" w:type="dxa"/>
          </w:tcPr>
          <w:p w:rsidR="006D10AB" w:rsidRPr="004D44F3" w:rsidRDefault="006D10AB" w:rsidP="00E52450">
            <w:pPr>
              <w:jc w:val="center"/>
              <w:rPr>
                <w:lang w:val="uk-UA"/>
              </w:rPr>
            </w:pPr>
          </w:p>
        </w:tc>
        <w:tc>
          <w:tcPr>
            <w:tcW w:w="567" w:type="dxa"/>
          </w:tcPr>
          <w:p w:rsidR="006D10AB" w:rsidRPr="004D44F3" w:rsidRDefault="006D10AB" w:rsidP="00E52450">
            <w:pPr>
              <w:jc w:val="center"/>
              <w:rPr>
                <w:lang w:val="uk-UA"/>
              </w:rPr>
            </w:pPr>
            <w:r>
              <w:rPr>
                <w:lang w:val="uk-UA"/>
              </w:rPr>
              <w:t>25</w:t>
            </w:r>
          </w:p>
        </w:tc>
      </w:tr>
      <w:tr w:rsidR="006D10AB" w:rsidRPr="004D44F3" w:rsidTr="00E52450">
        <w:trPr>
          <w:trHeight w:val="70"/>
        </w:trPr>
        <w:tc>
          <w:tcPr>
            <w:tcW w:w="2267" w:type="dxa"/>
          </w:tcPr>
          <w:p w:rsidR="006D10AB" w:rsidRPr="004D44F3" w:rsidRDefault="006D10AB" w:rsidP="00E52450">
            <w:pPr>
              <w:jc w:val="both"/>
              <w:rPr>
                <w:i/>
                <w:iCs/>
                <w:lang w:val="uk-UA"/>
              </w:rPr>
            </w:pPr>
            <w:r w:rsidRPr="004D44F3">
              <w:rPr>
                <w:i/>
                <w:iCs/>
                <w:lang w:val="uk-UA"/>
              </w:rPr>
              <w:t xml:space="preserve">Тема 3. </w:t>
            </w:r>
          </w:p>
          <w:p w:rsidR="006D10AB" w:rsidRPr="004D44F3" w:rsidRDefault="006D10AB" w:rsidP="00E52450">
            <w:pPr>
              <w:jc w:val="both"/>
              <w:rPr>
                <w:lang w:val="uk-UA"/>
              </w:rPr>
            </w:pPr>
            <w:r w:rsidRPr="004D44F3">
              <w:rPr>
                <w:lang w:val="uk-UA"/>
              </w:rPr>
              <w:t>Французька революція XVIII ст.</w:t>
            </w:r>
          </w:p>
          <w:p w:rsidR="006D10AB" w:rsidRPr="004D44F3" w:rsidRDefault="006D10AB" w:rsidP="00E52450">
            <w:pPr>
              <w:jc w:val="both"/>
              <w:rPr>
                <w:i/>
                <w:iCs/>
                <w:lang w:val="uk-UA"/>
              </w:rPr>
            </w:pPr>
          </w:p>
        </w:tc>
        <w:tc>
          <w:tcPr>
            <w:tcW w:w="850" w:type="dxa"/>
          </w:tcPr>
          <w:p w:rsidR="006D10AB" w:rsidRPr="004D44F3" w:rsidRDefault="006D10AB" w:rsidP="00E52450">
            <w:pPr>
              <w:jc w:val="center"/>
              <w:rPr>
                <w:lang w:val="uk-UA"/>
              </w:rPr>
            </w:pPr>
            <w:r>
              <w:rPr>
                <w:lang w:val="uk-UA"/>
              </w:rPr>
              <w:t>26</w:t>
            </w:r>
          </w:p>
        </w:tc>
        <w:tc>
          <w:tcPr>
            <w:tcW w:w="569" w:type="dxa"/>
          </w:tcPr>
          <w:p w:rsidR="006D10AB" w:rsidRPr="004D44F3" w:rsidRDefault="006D10AB" w:rsidP="00E52450">
            <w:pPr>
              <w:jc w:val="center"/>
              <w:rPr>
                <w:lang w:val="uk-UA"/>
              </w:rPr>
            </w:pPr>
            <w:r>
              <w:rPr>
                <w:lang w:val="uk-UA"/>
              </w:rPr>
              <w:t>10</w:t>
            </w:r>
          </w:p>
        </w:tc>
        <w:tc>
          <w:tcPr>
            <w:tcW w:w="567" w:type="dxa"/>
          </w:tcPr>
          <w:p w:rsidR="006D10AB" w:rsidRPr="004D44F3" w:rsidRDefault="006D10AB" w:rsidP="00E52450">
            <w:pPr>
              <w:jc w:val="center"/>
              <w:rPr>
                <w:lang w:val="uk-UA"/>
              </w:rPr>
            </w:pPr>
            <w:r w:rsidRPr="004D44F3">
              <w:rPr>
                <w:lang w:val="uk-UA"/>
              </w:rPr>
              <w:t>6</w:t>
            </w:r>
          </w:p>
        </w:tc>
        <w:tc>
          <w:tcPr>
            <w:tcW w:w="425" w:type="dxa"/>
          </w:tcPr>
          <w:p w:rsidR="006D10AB" w:rsidRPr="004D44F3" w:rsidRDefault="006D10AB" w:rsidP="00E52450">
            <w:pPr>
              <w:jc w:val="center"/>
              <w:rPr>
                <w:lang w:val="uk-UA"/>
              </w:rPr>
            </w:pPr>
          </w:p>
        </w:tc>
        <w:tc>
          <w:tcPr>
            <w:tcW w:w="709" w:type="dxa"/>
          </w:tcPr>
          <w:p w:rsidR="006D10AB" w:rsidRPr="004D44F3" w:rsidRDefault="006D10AB" w:rsidP="00E52450">
            <w:pPr>
              <w:jc w:val="center"/>
              <w:rPr>
                <w:lang w:val="uk-UA"/>
              </w:rPr>
            </w:pPr>
          </w:p>
        </w:tc>
        <w:tc>
          <w:tcPr>
            <w:tcW w:w="567" w:type="dxa"/>
          </w:tcPr>
          <w:p w:rsidR="006D10AB" w:rsidRPr="004D44F3" w:rsidRDefault="006D10AB" w:rsidP="00E52450">
            <w:pPr>
              <w:jc w:val="center"/>
              <w:rPr>
                <w:lang w:val="uk-UA"/>
              </w:rPr>
            </w:pPr>
            <w:r>
              <w:rPr>
                <w:lang w:val="uk-UA"/>
              </w:rPr>
              <w:t>10</w:t>
            </w:r>
          </w:p>
        </w:tc>
        <w:tc>
          <w:tcPr>
            <w:tcW w:w="993" w:type="dxa"/>
          </w:tcPr>
          <w:p w:rsidR="006D10AB" w:rsidRPr="004D44F3" w:rsidRDefault="006D10AB" w:rsidP="00E52450">
            <w:pPr>
              <w:jc w:val="center"/>
              <w:rPr>
                <w:lang w:val="uk-UA"/>
              </w:rPr>
            </w:pPr>
            <w:r>
              <w:rPr>
                <w:lang w:val="uk-UA"/>
              </w:rPr>
              <w:t>23</w:t>
            </w:r>
          </w:p>
        </w:tc>
        <w:tc>
          <w:tcPr>
            <w:tcW w:w="567" w:type="dxa"/>
          </w:tcPr>
          <w:p w:rsidR="006D10AB" w:rsidRPr="004D44F3" w:rsidRDefault="006D10AB" w:rsidP="00E52450">
            <w:pPr>
              <w:jc w:val="center"/>
              <w:rPr>
                <w:lang w:val="uk-UA"/>
              </w:rPr>
            </w:pPr>
            <w:r>
              <w:rPr>
                <w:lang w:val="uk-UA"/>
              </w:rPr>
              <w:t>3</w:t>
            </w:r>
          </w:p>
        </w:tc>
        <w:tc>
          <w:tcPr>
            <w:tcW w:w="567" w:type="dxa"/>
          </w:tcPr>
          <w:p w:rsidR="006D10AB" w:rsidRPr="004D44F3" w:rsidRDefault="006D10AB" w:rsidP="00E52450">
            <w:pPr>
              <w:jc w:val="center"/>
              <w:rPr>
                <w:lang w:val="uk-UA"/>
              </w:rPr>
            </w:pPr>
            <w:r w:rsidRPr="004D44F3">
              <w:rPr>
                <w:lang w:val="uk-UA"/>
              </w:rPr>
              <w:t>-</w:t>
            </w:r>
          </w:p>
        </w:tc>
        <w:tc>
          <w:tcPr>
            <w:tcW w:w="567" w:type="dxa"/>
          </w:tcPr>
          <w:p w:rsidR="006D10AB" w:rsidRPr="004D44F3" w:rsidRDefault="006D10AB" w:rsidP="00E52450">
            <w:pPr>
              <w:jc w:val="center"/>
              <w:rPr>
                <w:lang w:val="uk-UA"/>
              </w:rPr>
            </w:pPr>
          </w:p>
        </w:tc>
        <w:tc>
          <w:tcPr>
            <w:tcW w:w="708" w:type="dxa"/>
          </w:tcPr>
          <w:p w:rsidR="006D10AB" w:rsidRPr="004D44F3" w:rsidRDefault="006D10AB" w:rsidP="00E52450">
            <w:pPr>
              <w:jc w:val="center"/>
              <w:rPr>
                <w:lang w:val="uk-UA"/>
              </w:rPr>
            </w:pPr>
          </w:p>
        </w:tc>
        <w:tc>
          <w:tcPr>
            <w:tcW w:w="567" w:type="dxa"/>
          </w:tcPr>
          <w:p w:rsidR="006D10AB" w:rsidRPr="004D44F3" w:rsidRDefault="006D10AB" w:rsidP="00E52450">
            <w:pPr>
              <w:jc w:val="center"/>
              <w:rPr>
                <w:lang w:val="uk-UA"/>
              </w:rPr>
            </w:pPr>
            <w:r>
              <w:rPr>
                <w:lang w:val="uk-UA"/>
              </w:rPr>
              <w:t>25</w:t>
            </w:r>
          </w:p>
        </w:tc>
      </w:tr>
      <w:tr w:rsidR="006D10AB" w:rsidRPr="004D44F3" w:rsidTr="00E52450">
        <w:tc>
          <w:tcPr>
            <w:tcW w:w="2267" w:type="dxa"/>
          </w:tcPr>
          <w:p w:rsidR="006D10AB" w:rsidRPr="004D44F3" w:rsidRDefault="006D10AB" w:rsidP="00E52450">
            <w:pPr>
              <w:jc w:val="both"/>
              <w:rPr>
                <w:i/>
                <w:iCs/>
                <w:lang w:val="uk-UA"/>
              </w:rPr>
            </w:pPr>
            <w:r w:rsidRPr="004D44F3">
              <w:rPr>
                <w:i/>
                <w:iCs/>
                <w:lang w:val="uk-UA"/>
              </w:rPr>
              <w:t xml:space="preserve">Тема 4. </w:t>
            </w:r>
          </w:p>
          <w:p w:rsidR="006D10AB" w:rsidRPr="004D44F3" w:rsidRDefault="006D10AB" w:rsidP="00E52450">
            <w:pPr>
              <w:jc w:val="both"/>
              <w:rPr>
                <w:i/>
                <w:iCs/>
                <w:lang w:val="uk-UA"/>
              </w:rPr>
            </w:pPr>
            <w:r w:rsidRPr="00DE7210">
              <w:rPr>
                <w:lang w:val="uk-UA"/>
              </w:rPr>
              <w:t xml:space="preserve">Франція у роки </w:t>
            </w:r>
            <w:r w:rsidRPr="00DE7210">
              <w:rPr>
                <w:lang w:val="uk-UA"/>
              </w:rPr>
              <w:lastRenderedPageBreak/>
              <w:t>консульства та Першої імперії.</w:t>
            </w:r>
          </w:p>
        </w:tc>
        <w:tc>
          <w:tcPr>
            <w:tcW w:w="850" w:type="dxa"/>
          </w:tcPr>
          <w:p w:rsidR="006D10AB" w:rsidRPr="004D44F3" w:rsidRDefault="006D10AB" w:rsidP="00E52450">
            <w:pPr>
              <w:jc w:val="center"/>
              <w:rPr>
                <w:lang w:val="uk-UA"/>
              </w:rPr>
            </w:pPr>
            <w:r>
              <w:rPr>
                <w:lang w:val="uk-UA"/>
              </w:rPr>
              <w:lastRenderedPageBreak/>
              <w:t>16</w:t>
            </w:r>
          </w:p>
        </w:tc>
        <w:tc>
          <w:tcPr>
            <w:tcW w:w="569" w:type="dxa"/>
          </w:tcPr>
          <w:p w:rsidR="006D10AB" w:rsidRPr="004D44F3" w:rsidRDefault="006D10AB" w:rsidP="00E52450">
            <w:pPr>
              <w:jc w:val="center"/>
              <w:rPr>
                <w:lang w:val="uk-UA"/>
              </w:rPr>
            </w:pPr>
            <w:r>
              <w:rPr>
                <w:lang w:val="uk-UA"/>
              </w:rPr>
              <w:t>6</w:t>
            </w:r>
          </w:p>
        </w:tc>
        <w:tc>
          <w:tcPr>
            <w:tcW w:w="567" w:type="dxa"/>
          </w:tcPr>
          <w:p w:rsidR="006D10AB" w:rsidRPr="004D44F3" w:rsidRDefault="006D10AB" w:rsidP="00E52450">
            <w:pPr>
              <w:jc w:val="center"/>
              <w:rPr>
                <w:lang w:val="uk-UA"/>
              </w:rPr>
            </w:pPr>
            <w:r>
              <w:rPr>
                <w:lang w:val="uk-UA"/>
              </w:rPr>
              <w:t>2</w:t>
            </w:r>
          </w:p>
        </w:tc>
        <w:tc>
          <w:tcPr>
            <w:tcW w:w="425" w:type="dxa"/>
          </w:tcPr>
          <w:p w:rsidR="006D10AB" w:rsidRPr="004D44F3" w:rsidRDefault="006D10AB" w:rsidP="00E52450">
            <w:pPr>
              <w:jc w:val="center"/>
              <w:rPr>
                <w:lang w:val="uk-UA"/>
              </w:rPr>
            </w:pPr>
          </w:p>
        </w:tc>
        <w:tc>
          <w:tcPr>
            <w:tcW w:w="709" w:type="dxa"/>
          </w:tcPr>
          <w:p w:rsidR="006D10AB" w:rsidRPr="004D44F3" w:rsidRDefault="006D10AB" w:rsidP="00E52450">
            <w:pPr>
              <w:jc w:val="center"/>
              <w:rPr>
                <w:lang w:val="uk-UA"/>
              </w:rPr>
            </w:pPr>
          </w:p>
        </w:tc>
        <w:tc>
          <w:tcPr>
            <w:tcW w:w="567" w:type="dxa"/>
          </w:tcPr>
          <w:p w:rsidR="006D10AB" w:rsidRPr="004D44F3" w:rsidRDefault="006D10AB" w:rsidP="00E52450">
            <w:pPr>
              <w:jc w:val="center"/>
              <w:rPr>
                <w:lang w:val="uk-UA"/>
              </w:rPr>
            </w:pPr>
            <w:r>
              <w:rPr>
                <w:lang w:val="uk-UA"/>
              </w:rPr>
              <w:t>8</w:t>
            </w:r>
          </w:p>
        </w:tc>
        <w:tc>
          <w:tcPr>
            <w:tcW w:w="993" w:type="dxa"/>
          </w:tcPr>
          <w:p w:rsidR="006D10AB" w:rsidRPr="004D44F3" w:rsidRDefault="006D10AB" w:rsidP="00E52450">
            <w:pPr>
              <w:jc w:val="center"/>
              <w:rPr>
                <w:lang w:val="uk-UA"/>
              </w:rPr>
            </w:pPr>
            <w:r>
              <w:rPr>
                <w:lang w:val="uk-UA"/>
              </w:rPr>
              <w:t>13</w:t>
            </w:r>
          </w:p>
        </w:tc>
        <w:tc>
          <w:tcPr>
            <w:tcW w:w="567" w:type="dxa"/>
          </w:tcPr>
          <w:p w:rsidR="006D10AB" w:rsidRPr="004D44F3" w:rsidRDefault="006D10AB" w:rsidP="00E52450">
            <w:pPr>
              <w:jc w:val="center"/>
              <w:rPr>
                <w:lang w:val="uk-UA"/>
              </w:rPr>
            </w:pPr>
            <w:r>
              <w:rPr>
                <w:lang w:val="uk-UA"/>
              </w:rPr>
              <w:t>3</w:t>
            </w:r>
          </w:p>
        </w:tc>
        <w:tc>
          <w:tcPr>
            <w:tcW w:w="567" w:type="dxa"/>
          </w:tcPr>
          <w:p w:rsidR="006D10AB" w:rsidRPr="004D44F3" w:rsidRDefault="006D10AB" w:rsidP="00E52450">
            <w:pPr>
              <w:jc w:val="center"/>
              <w:rPr>
                <w:lang w:val="uk-UA"/>
              </w:rPr>
            </w:pPr>
            <w:r w:rsidRPr="004D44F3">
              <w:rPr>
                <w:lang w:val="uk-UA"/>
              </w:rPr>
              <w:t>-</w:t>
            </w:r>
          </w:p>
        </w:tc>
        <w:tc>
          <w:tcPr>
            <w:tcW w:w="567" w:type="dxa"/>
          </w:tcPr>
          <w:p w:rsidR="006D10AB" w:rsidRPr="004D44F3" w:rsidRDefault="006D10AB" w:rsidP="00E52450">
            <w:pPr>
              <w:jc w:val="center"/>
              <w:rPr>
                <w:lang w:val="uk-UA"/>
              </w:rPr>
            </w:pPr>
          </w:p>
        </w:tc>
        <w:tc>
          <w:tcPr>
            <w:tcW w:w="708" w:type="dxa"/>
          </w:tcPr>
          <w:p w:rsidR="006D10AB" w:rsidRPr="004D44F3" w:rsidRDefault="006D10AB" w:rsidP="00E52450">
            <w:pPr>
              <w:jc w:val="center"/>
              <w:rPr>
                <w:lang w:val="uk-UA"/>
              </w:rPr>
            </w:pPr>
          </w:p>
        </w:tc>
        <w:tc>
          <w:tcPr>
            <w:tcW w:w="567" w:type="dxa"/>
          </w:tcPr>
          <w:p w:rsidR="006D10AB" w:rsidRPr="004D44F3" w:rsidRDefault="006D10AB" w:rsidP="00E52450">
            <w:pPr>
              <w:jc w:val="center"/>
              <w:rPr>
                <w:lang w:val="uk-UA"/>
              </w:rPr>
            </w:pPr>
            <w:r>
              <w:rPr>
                <w:lang w:val="uk-UA"/>
              </w:rPr>
              <w:t>10</w:t>
            </w:r>
          </w:p>
        </w:tc>
      </w:tr>
      <w:tr w:rsidR="006D10AB" w:rsidRPr="004D44F3" w:rsidTr="00E52450">
        <w:tc>
          <w:tcPr>
            <w:tcW w:w="2267" w:type="dxa"/>
          </w:tcPr>
          <w:p w:rsidR="006D10AB" w:rsidRPr="004D44F3" w:rsidRDefault="006D10AB" w:rsidP="00E52450">
            <w:pPr>
              <w:jc w:val="both"/>
              <w:rPr>
                <w:iCs/>
                <w:lang w:val="uk-UA"/>
              </w:rPr>
            </w:pPr>
            <w:r w:rsidRPr="004D44F3">
              <w:rPr>
                <w:iCs/>
                <w:lang w:val="uk-UA"/>
              </w:rPr>
              <w:lastRenderedPageBreak/>
              <w:t>Тема 5.</w:t>
            </w:r>
          </w:p>
          <w:p w:rsidR="006D10AB" w:rsidRPr="004D44F3" w:rsidRDefault="006D10AB" w:rsidP="00E52450">
            <w:pPr>
              <w:jc w:val="both"/>
              <w:rPr>
                <w:iCs/>
                <w:lang w:val="uk-UA"/>
              </w:rPr>
            </w:pPr>
            <w:r w:rsidRPr="007115B2">
              <w:rPr>
                <w:lang w:val="uk-UA"/>
              </w:rPr>
              <w:t>Німецькі держави середини ХVII – кінця ХVШ ст.</w:t>
            </w:r>
          </w:p>
        </w:tc>
        <w:tc>
          <w:tcPr>
            <w:tcW w:w="850" w:type="dxa"/>
          </w:tcPr>
          <w:p w:rsidR="006D10AB" w:rsidRPr="004D44F3" w:rsidRDefault="006D10AB" w:rsidP="00E52450">
            <w:pPr>
              <w:jc w:val="center"/>
              <w:rPr>
                <w:lang w:val="uk-UA"/>
              </w:rPr>
            </w:pPr>
            <w:r>
              <w:rPr>
                <w:lang w:val="uk-UA"/>
              </w:rPr>
              <w:t>16</w:t>
            </w:r>
          </w:p>
        </w:tc>
        <w:tc>
          <w:tcPr>
            <w:tcW w:w="569" w:type="dxa"/>
          </w:tcPr>
          <w:p w:rsidR="006D10AB" w:rsidRPr="004D44F3" w:rsidRDefault="006D10AB" w:rsidP="00E52450">
            <w:pPr>
              <w:jc w:val="center"/>
              <w:rPr>
                <w:lang w:val="uk-UA"/>
              </w:rPr>
            </w:pPr>
            <w:r>
              <w:rPr>
                <w:lang w:val="uk-UA"/>
              </w:rPr>
              <w:t>6</w:t>
            </w:r>
          </w:p>
        </w:tc>
        <w:tc>
          <w:tcPr>
            <w:tcW w:w="567" w:type="dxa"/>
          </w:tcPr>
          <w:p w:rsidR="006D10AB" w:rsidRPr="004D44F3" w:rsidRDefault="006D10AB" w:rsidP="00E52450">
            <w:pPr>
              <w:jc w:val="center"/>
              <w:rPr>
                <w:lang w:val="uk-UA"/>
              </w:rPr>
            </w:pPr>
            <w:r>
              <w:rPr>
                <w:lang w:val="uk-UA"/>
              </w:rPr>
              <w:t>2</w:t>
            </w:r>
          </w:p>
        </w:tc>
        <w:tc>
          <w:tcPr>
            <w:tcW w:w="425" w:type="dxa"/>
          </w:tcPr>
          <w:p w:rsidR="006D10AB" w:rsidRPr="004D44F3" w:rsidRDefault="006D10AB" w:rsidP="00E52450">
            <w:pPr>
              <w:jc w:val="center"/>
              <w:rPr>
                <w:b/>
                <w:lang w:val="uk-UA"/>
              </w:rPr>
            </w:pPr>
          </w:p>
        </w:tc>
        <w:tc>
          <w:tcPr>
            <w:tcW w:w="709" w:type="dxa"/>
          </w:tcPr>
          <w:p w:rsidR="006D10AB" w:rsidRPr="004D44F3" w:rsidRDefault="006D10AB" w:rsidP="00E52450">
            <w:pPr>
              <w:jc w:val="center"/>
              <w:rPr>
                <w:b/>
                <w:lang w:val="uk-UA"/>
              </w:rPr>
            </w:pPr>
          </w:p>
        </w:tc>
        <w:tc>
          <w:tcPr>
            <w:tcW w:w="567" w:type="dxa"/>
          </w:tcPr>
          <w:p w:rsidR="006D10AB" w:rsidRPr="00E34643" w:rsidRDefault="006D10AB" w:rsidP="00E52450">
            <w:pPr>
              <w:jc w:val="center"/>
              <w:rPr>
                <w:lang w:val="uk-UA"/>
              </w:rPr>
            </w:pPr>
            <w:r>
              <w:rPr>
                <w:lang w:val="uk-UA"/>
              </w:rPr>
              <w:t>8</w:t>
            </w:r>
          </w:p>
        </w:tc>
        <w:tc>
          <w:tcPr>
            <w:tcW w:w="993" w:type="dxa"/>
          </w:tcPr>
          <w:p w:rsidR="006D10AB" w:rsidRPr="004D44F3" w:rsidRDefault="006D10AB" w:rsidP="00E52450">
            <w:pPr>
              <w:jc w:val="center"/>
              <w:rPr>
                <w:lang w:val="uk-UA"/>
              </w:rPr>
            </w:pPr>
            <w:r>
              <w:rPr>
                <w:lang w:val="uk-UA"/>
              </w:rPr>
              <w:t>13</w:t>
            </w:r>
          </w:p>
        </w:tc>
        <w:tc>
          <w:tcPr>
            <w:tcW w:w="567" w:type="dxa"/>
          </w:tcPr>
          <w:p w:rsidR="006D10AB" w:rsidRPr="004D44F3" w:rsidRDefault="006D10AB" w:rsidP="00E52450">
            <w:pPr>
              <w:jc w:val="center"/>
              <w:rPr>
                <w:lang w:val="uk-UA"/>
              </w:rPr>
            </w:pPr>
            <w:r>
              <w:rPr>
                <w:lang w:val="uk-UA"/>
              </w:rPr>
              <w:t>3</w:t>
            </w:r>
          </w:p>
        </w:tc>
        <w:tc>
          <w:tcPr>
            <w:tcW w:w="567" w:type="dxa"/>
          </w:tcPr>
          <w:p w:rsidR="006D10AB" w:rsidRPr="004D44F3" w:rsidRDefault="006D10AB" w:rsidP="00E52450">
            <w:pPr>
              <w:jc w:val="center"/>
              <w:rPr>
                <w:lang w:val="uk-UA"/>
              </w:rPr>
            </w:pPr>
            <w:r w:rsidRPr="004D44F3">
              <w:rPr>
                <w:lang w:val="uk-UA"/>
              </w:rPr>
              <w:t>-</w:t>
            </w:r>
          </w:p>
        </w:tc>
        <w:tc>
          <w:tcPr>
            <w:tcW w:w="567" w:type="dxa"/>
          </w:tcPr>
          <w:p w:rsidR="006D10AB" w:rsidRPr="004D44F3" w:rsidRDefault="006D10AB" w:rsidP="00E52450">
            <w:pPr>
              <w:jc w:val="center"/>
              <w:rPr>
                <w:lang w:val="uk-UA"/>
              </w:rPr>
            </w:pPr>
          </w:p>
        </w:tc>
        <w:tc>
          <w:tcPr>
            <w:tcW w:w="708" w:type="dxa"/>
          </w:tcPr>
          <w:p w:rsidR="006D10AB" w:rsidRPr="004D44F3" w:rsidRDefault="006D10AB" w:rsidP="00E52450">
            <w:pPr>
              <w:jc w:val="center"/>
              <w:rPr>
                <w:lang w:val="uk-UA"/>
              </w:rPr>
            </w:pPr>
          </w:p>
        </w:tc>
        <w:tc>
          <w:tcPr>
            <w:tcW w:w="567" w:type="dxa"/>
          </w:tcPr>
          <w:p w:rsidR="006D10AB" w:rsidRPr="004D44F3" w:rsidRDefault="006D10AB" w:rsidP="00E52450">
            <w:pPr>
              <w:jc w:val="center"/>
              <w:rPr>
                <w:lang w:val="uk-UA"/>
              </w:rPr>
            </w:pPr>
            <w:r>
              <w:rPr>
                <w:lang w:val="uk-UA"/>
              </w:rPr>
              <w:t>10</w:t>
            </w:r>
          </w:p>
        </w:tc>
      </w:tr>
      <w:tr w:rsidR="006D10AB" w:rsidRPr="004D44F3" w:rsidTr="00E52450">
        <w:tc>
          <w:tcPr>
            <w:tcW w:w="2267" w:type="dxa"/>
          </w:tcPr>
          <w:p w:rsidR="006D10AB" w:rsidRPr="004D44F3" w:rsidRDefault="006D10AB" w:rsidP="00E52450">
            <w:pPr>
              <w:jc w:val="both"/>
              <w:rPr>
                <w:iCs/>
                <w:lang w:val="uk-UA"/>
              </w:rPr>
            </w:pPr>
            <w:r>
              <w:rPr>
                <w:iCs/>
                <w:lang w:val="uk-UA"/>
              </w:rPr>
              <w:t xml:space="preserve">Тема 6. </w:t>
            </w:r>
            <w:r w:rsidRPr="00DE7210">
              <w:rPr>
                <w:iCs/>
                <w:lang w:val="uk-UA"/>
              </w:rPr>
              <w:t>Італія у ХVII – початку ХІХ ст.</w:t>
            </w:r>
          </w:p>
        </w:tc>
        <w:tc>
          <w:tcPr>
            <w:tcW w:w="850" w:type="dxa"/>
          </w:tcPr>
          <w:p w:rsidR="006D10AB" w:rsidRPr="004D44F3" w:rsidRDefault="006D10AB" w:rsidP="00E52450">
            <w:pPr>
              <w:jc w:val="center"/>
              <w:rPr>
                <w:lang w:val="uk-UA"/>
              </w:rPr>
            </w:pPr>
            <w:r>
              <w:rPr>
                <w:lang w:val="uk-UA"/>
              </w:rPr>
              <w:t>14</w:t>
            </w:r>
          </w:p>
        </w:tc>
        <w:tc>
          <w:tcPr>
            <w:tcW w:w="569" w:type="dxa"/>
          </w:tcPr>
          <w:p w:rsidR="006D10AB" w:rsidRPr="004D44F3" w:rsidRDefault="006D10AB" w:rsidP="00E52450">
            <w:pPr>
              <w:jc w:val="center"/>
              <w:rPr>
                <w:lang w:val="uk-UA"/>
              </w:rPr>
            </w:pPr>
            <w:r>
              <w:rPr>
                <w:lang w:val="uk-UA"/>
              </w:rPr>
              <w:t>6</w:t>
            </w:r>
          </w:p>
        </w:tc>
        <w:tc>
          <w:tcPr>
            <w:tcW w:w="567" w:type="dxa"/>
          </w:tcPr>
          <w:p w:rsidR="006D10AB" w:rsidRPr="004D44F3" w:rsidRDefault="006D10AB" w:rsidP="00E52450">
            <w:pPr>
              <w:jc w:val="center"/>
              <w:rPr>
                <w:lang w:val="uk-UA"/>
              </w:rPr>
            </w:pPr>
            <w:r>
              <w:rPr>
                <w:lang w:val="uk-UA"/>
              </w:rPr>
              <w:t>2</w:t>
            </w:r>
          </w:p>
        </w:tc>
        <w:tc>
          <w:tcPr>
            <w:tcW w:w="425" w:type="dxa"/>
          </w:tcPr>
          <w:p w:rsidR="006D10AB" w:rsidRPr="004D44F3" w:rsidRDefault="006D10AB" w:rsidP="00E52450">
            <w:pPr>
              <w:jc w:val="center"/>
              <w:rPr>
                <w:b/>
                <w:lang w:val="uk-UA"/>
              </w:rPr>
            </w:pPr>
          </w:p>
        </w:tc>
        <w:tc>
          <w:tcPr>
            <w:tcW w:w="709" w:type="dxa"/>
          </w:tcPr>
          <w:p w:rsidR="006D10AB" w:rsidRPr="004D44F3" w:rsidRDefault="006D10AB" w:rsidP="00E52450">
            <w:pPr>
              <w:jc w:val="center"/>
              <w:rPr>
                <w:b/>
                <w:lang w:val="uk-UA"/>
              </w:rPr>
            </w:pPr>
          </w:p>
        </w:tc>
        <w:tc>
          <w:tcPr>
            <w:tcW w:w="567" w:type="dxa"/>
          </w:tcPr>
          <w:p w:rsidR="006D10AB" w:rsidRPr="00E34643" w:rsidRDefault="006D10AB" w:rsidP="00E52450">
            <w:pPr>
              <w:jc w:val="center"/>
              <w:rPr>
                <w:lang w:val="uk-UA"/>
              </w:rPr>
            </w:pPr>
            <w:r>
              <w:rPr>
                <w:lang w:val="uk-UA"/>
              </w:rPr>
              <w:t>6</w:t>
            </w:r>
          </w:p>
        </w:tc>
        <w:tc>
          <w:tcPr>
            <w:tcW w:w="993" w:type="dxa"/>
          </w:tcPr>
          <w:p w:rsidR="006D10AB" w:rsidRPr="004D44F3" w:rsidRDefault="006D10AB" w:rsidP="00E52450">
            <w:pPr>
              <w:jc w:val="center"/>
              <w:rPr>
                <w:lang w:val="uk-UA"/>
              </w:rPr>
            </w:pPr>
            <w:r>
              <w:rPr>
                <w:lang w:val="uk-UA"/>
              </w:rPr>
              <w:t>13</w:t>
            </w:r>
          </w:p>
        </w:tc>
        <w:tc>
          <w:tcPr>
            <w:tcW w:w="567" w:type="dxa"/>
          </w:tcPr>
          <w:p w:rsidR="006D10AB" w:rsidRPr="004D44F3" w:rsidRDefault="006D10AB" w:rsidP="00E52450">
            <w:pPr>
              <w:jc w:val="center"/>
              <w:rPr>
                <w:lang w:val="uk-UA"/>
              </w:rPr>
            </w:pPr>
            <w:r>
              <w:rPr>
                <w:lang w:val="uk-UA"/>
              </w:rPr>
              <w:t>3</w:t>
            </w:r>
          </w:p>
        </w:tc>
        <w:tc>
          <w:tcPr>
            <w:tcW w:w="567" w:type="dxa"/>
          </w:tcPr>
          <w:p w:rsidR="006D10AB" w:rsidRPr="004D44F3" w:rsidRDefault="006D10AB" w:rsidP="00E52450">
            <w:pPr>
              <w:jc w:val="center"/>
              <w:rPr>
                <w:lang w:val="uk-UA"/>
              </w:rPr>
            </w:pPr>
          </w:p>
        </w:tc>
        <w:tc>
          <w:tcPr>
            <w:tcW w:w="567" w:type="dxa"/>
          </w:tcPr>
          <w:p w:rsidR="006D10AB" w:rsidRPr="004D44F3" w:rsidRDefault="006D10AB" w:rsidP="00E52450">
            <w:pPr>
              <w:jc w:val="center"/>
              <w:rPr>
                <w:lang w:val="uk-UA"/>
              </w:rPr>
            </w:pPr>
          </w:p>
        </w:tc>
        <w:tc>
          <w:tcPr>
            <w:tcW w:w="708" w:type="dxa"/>
          </w:tcPr>
          <w:p w:rsidR="006D10AB" w:rsidRPr="004D44F3" w:rsidRDefault="006D10AB" w:rsidP="00E52450">
            <w:pPr>
              <w:jc w:val="center"/>
              <w:rPr>
                <w:lang w:val="uk-UA"/>
              </w:rPr>
            </w:pPr>
          </w:p>
        </w:tc>
        <w:tc>
          <w:tcPr>
            <w:tcW w:w="567" w:type="dxa"/>
          </w:tcPr>
          <w:p w:rsidR="006D10AB" w:rsidRDefault="006D10AB" w:rsidP="00E52450">
            <w:pPr>
              <w:jc w:val="center"/>
              <w:rPr>
                <w:lang w:val="uk-UA"/>
              </w:rPr>
            </w:pPr>
            <w:r>
              <w:rPr>
                <w:lang w:val="uk-UA"/>
              </w:rPr>
              <w:t>7</w:t>
            </w:r>
          </w:p>
        </w:tc>
      </w:tr>
      <w:tr w:rsidR="006D10AB" w:rsidRPr="004D44F3" w:rsidTr="00E52450">
        <w:tc>
          <w:tcPr>
            <w:tcW w:w="2267" w:type="dxa"/>
          </w:tcPr>
          <w:p w:rsidR="006D10AB" w:rsidRPr="004D44F3" w:rsidRDefault="006D10AB" w:rsidP="00E52450">
            <w:pPr>
              <w:jc w:val="both"/>
              <w:rPr>
                <w:b/>
                <w:iCs/>
                <w:lang w:val="uk-UA"/>
              </w:rPr>
            </w:pPr>
            <w:r w:rsidRPr="004D44F3">
              <w:rPr>
                <w:rStyle w:val="22"/>
                <w:rFonts w:eastAsia="Calibri"/>
                <w:b/>
              </w:rPr>
              <w:t xml:space="preserve">Разом </w:t>
            </w:r>
          </w:p>
        </w:tc>
        <w:tc>
          <w:tcPr>
            <w:tcW w:w="850" w:type="dxa"/>
          </w:tcPr>
          <w:p w:rsidR="006D10AB" w:rsidRPr="004D44F3" w:rsidRDefault="006D10AB" w:rsidP="00E52450">
            <w:pPr>
              <w:jc w:val="center"/>
              <w:rPr>
                <w:b/>
                <w:lang w:val="uk-UA"/>
              </w:rPr>
            </w:pPr>
            <w:r>
              <w:rPr>
                <w:b/>
                <w:lang w:val="uk-UA"/>
              </w:rPr>
              <w:t>120</w:t>
            </w:r>
          </w:p>
        </w:tc>
        <w:tc>
          <w:tcPr>
            <w:tcW w:w="569" w:type="dxa"/>
          </w:tcPr>
          <w:p w:rsidR="006D10AB" w:rsidRPr="004D44F3" w:rsidRDefault="006D10AB" w:rsidP="00E52450">
            <w:pPr>
              <w:jc w:val="center"/>
              <w:rPr>
                <w:b/>
                <w:lang w:val="uk-UA"/>
              </w:rPr>
            </w:pPr>
            <w:r>
              <w:rPr>
                <w:b/>
                <w:lang w:val="uk-UA"/>
              </w:rPr>
              <w:t>48</w:t>
            </w:r>
          </w:p>
        </w:tc>
        <w:tc>
          <w:tcPr>
            <w:tcW w:w="567" w:type="dxa"/>
          </w:tcPr>
          <w:p w:rsidR="006D10AB" w:rsidRPr="004D44F3" w:rsidRDefault="006D10AB" w:rsidP="00E52450">
            <w:pPr>
              <w:jc w:val="center"/>
              <w:rPr>
                <w:b/>
                <w:lang w:val="uk-UA"/>
              </w:rPr>
            </w:pPr>
            <w:r w:rsidRPr="004D44F3">
              <w:rPr>
                <w:b/>
                <w:lang w:val="uk-UA"/>
              </w:rPr>
              <w:t>20</w:t>
            </w:r>
          </w:p>
        </w:tc>
        <w:tc>
          <w:tcPr>
            <w:tcW w:w="425" w:type="dxa"/>
          </w:tcPr>
          <w:p w:rsidR="006D10AB" w:rsidRPr="004D44F3" w:rsidRDefault="006D10AB" w:rsidP="00E52450">
            <w:pPr>
              <w:jc w:val="center"/>
              <w:rPr>
                <w:b/>
                <w:lang w:val="uk-UA"/>
              </w:rPr>
            </w:pPr>
          </w:p>
        </w:tc>
        <w:tc>
          <w:tcPr>
            <w:tcW w:w="709" w:type="dxa"/>
          </w:tcPr>
          <w:p w:rsidR="006D10AB" w:rsidRPr="004D44F3" w:rsidRDefault="006D10AB" w:rsidP="00E52450">
            <w:pPr>
              <w:jc w:val="center"/>
              <w:rPr>
                <w:b/>
                <w:lang w:val="uk-UA"/>
              </w:rPr>
            </w:pPr>
          </w:p>
        </w:tc>
        <w:tc>
          <w:tcPr>
            <w:tcW w:w="567" w:type="dxa"/>
          </w:tcPr>
          <w:p w:rsidR="006D10AB" w:rsidRPr="004D44F3" w:rsidRDefault="006D10AB" w:rsidP="00E52450">
            <w:pPr>
              <w:jc w:val="center"/>
              <w:rPr>
                <w:b/>
                <w:lang w:val="uk-UA"/>
              </w:rPr>
            </w:pPr>
            <w:r>
              <w:rPr>
                <w:b/>
                <w:lang w:val="uk-UA"/>
              </w:rPr>
              <w:t>52</w:t>
            </w:r>
          </w:p>
        </w:tc>
        <w:tc>
          <w:tcPr>
            <w:tcW w:w="993" w:type="dxa"/>
          </w:tcPr>
          <w:p w:rsidR="006D10AB" w:rsidRPr="004D44F3" w:rsidRDefault="006D10AB" w:rsidP="00E52450">
            <w:pPr>
              <w:jc w:val="center"/>
              <w:rPr>
                <w:b/>
                <w:bCs/>
                <w:lang w:val="uk-UA"/>
              </w:rPr>
            </w:pPr>
          </w:p>
        </w:tc>
        <w:tc>
          <w:tcPr>
            <w:tcW w:w="567" w:type="dxa"/>
          </w:tcPr>
          <w:p w:rsidR="006D10AB" w:rsidRPr="004D44F3" w:rsidRDefault="006D10AB" w:rsidP="00E52450">
            <w:pPr>
              <w:jc w:val="center"/>
              <w:rPr>
                <w:b/>
                <w:bCs/>
                <w:lang w:val="uk-UA"/>
              </w:rPr>
            </w:pPr>
            <w:r>
              <w:rPr>
                <w:b/>
                <w:bCs/>
                <w:lang w:val="uk-UA"/>
              </w:rPr>
              <w:t>1</w:t>
            </w:r>
            <w:r w:rsidRPr="004D44F3">
              <w:rPr>
                <w:b/>
                <w:bCs/>
                <w:lang w:val="uk-UA"/>
              </w:rPr>
              <w:t>8</w:t>
            </w:r>
          </w:p>
        </w:tc>
        <w:tc>
          <w:tcPr>
            <w:tcW w:w="567" w:type="dxa"/>
          </w:tcPr>
          <w:p w:rsidR="006D10AB" w:rsidRPr="00635EB3" w:rsidRDefault="006D10AB" w:rsidP="00E52450">
            <w:pPr>
              <w:jc w:val="center"/>
              <w:rPr>
                <w:bCs/>
                <w:lang w:val="uk-UA"/>
              </w:rPr>
            </w:pPr>
            <w:r w:rsidRPr="00635EB3">
              <w:rPr>
                <w:bCs/>
                <w:lang w:val="uk-UA"/>
              </w:rPr>
              <w:t>-</w:t>
            </w:r>
          </w:p>
        </w:tc>
        <w:tc>
          <w:tcPr>
            <w:tcW w:w="567" w:type="dxa"/>
          </w:tcPr>
          <w:p w:rsidR="006D10AB" w:rsidRPr="004D44F3" w:rsidRDefault="006D10AB" w:rsidP="00E52450">
            <w:pPr>
              <w:jc w:val="center"/>
              <w:rPr>
                <w:b/>
                <w:bCs/>
                <w:lang w:val="uk-UA"/>
              </w:rPr>
            </w:pPr>
          </w:p>
        </w:tc>
        <w:tc>
          <w:tcPr>
            <w:tcW w:w="708" w:type="dxa"/>
          </w:tcPr>
          <w:p w:rsidR="006D10AB" w:rsidRPr="004D44F3" w:rsidRDefault="006D10AB" w:rsidP="00E52450">
            <w:pPr>
              <w:jc w:val="center"/>
              <w:rPr>
                <w:b/>
                <w:bCs/>
                <w:lang w:val="uk-UA"/>
              </w:rPr>
            </w:pPr>
          </w:p>
        </w:tc>
        <w:tc>
          <w:tcPr>
            <w:tcW w:w="567" w:type="dxa"/>
          </w:tcPr>
          <w:p w:rsidR="006D10AB" w:rsidRPr="008104FC" w:rsidRDefault="006D10AB" w:rsidP="00E52450">
            <w:pPr>
              <w:jc w:val="center"/>
              <w:rPr>
                <w:b/>
                <w:bCs/>
                <w:lang w:val="uk-UA"/>
              </w:rPr>
            </w:pPr>
            <w:r>
              <w:rPr>
                <w:b/>
                <w:bCs/>
                <w:lang w:val="uk-UA"/>
              </w:rPr>
              <w:t>102</w:t>
            </w:r>
          </w:p>
        </w:tc>
      </w:tr>
      <w:tr w:rsidR="006D10AB" w:rsidRPr="004D44F3" w:rsidTr="00E52450">
        <w:tc>
          <w:tcPr>
            <w:tcW w:w="2267" w:type="dxa"/>
            <w:tcBorders>
              <w:top w:val="single" w:sz="4" w:space="0" w:color="auto"/>
              <w:left w:val="single" w:sz="4" w:space="0" w:color="auto"/>
              <w:bottom w:val="single" w:sz="4" w:space="0" w:color="auto"/>
              <w:right w:val="single" w:sz="4" w:space="0" w:color="auto"/>
            </w:tcBorders>
          </w:tcPr>
          <w:p w:rsidR="006D10AB" w:rsidRPr="00E94F08" w:rsidRDefault="006D10AB" w:rsidP="00E52450">
            <w:pPr>
              <w:jc w:val="both"/>
              <w:rPr>
                <w:b/>
                <w:sz w:val="23"/>
                <w:szCs w:val="23"/>
                <w:lang w:val="uk-UA"/>
              </w:rPr>
            </w:pPr>
            <w:r>
              <w:rPr>
                <w:rStyle w:val="22"/>
                <w:rFonts w:eastAsia="Calibri"/>
                <w:b/>
              </w:rPr>
              <w:t>Всього</w:t>
            </w:r>
            <w:r w:rsidRPr="004D44F3">
              <w:rPr>
                <w:rStyle w:val="22"/>
                <w:rFonts w:eastAsia="Calibri"/>
                <w:b/>
              </w:rPr>
              <w:t xml:space="preserve"> </w:t>
            </w:r>
          </w:p>
        </w:tc>
        <w:tc>
          <w:tcPr>
            <w:tcW w:w="3687" w:type="dxa"/>
            <w:gridSpan w:val="6"/>
            <w:tcBorders>
              <w:top w:val="single" w:sz="4" w:space="0" w:color="auto"/>
              <w:left w:val="single" w:sz="4" w:space="0" w:color="auto"/>
              <w:bottom w:val="single" w:sz="4" w:space="0" w:color="auto"/>
              <w:right w:val="single" w:sz="4" w:space="0" w:color="auto"/>
            </w:tcBorders>
          </w:tcPr>
          <w:p w:rsidR="006D10AB" w:rsidRPr="004D44F3" w:rsidRDefault="006D10AB" w:rsidP="00E52450">
            <w:pPr>
              <w:jc w:val="center"/>
              <w:rPr>
                <w:b/>
                <w:lang w:val="uk-UA"/>
              </w:rPr>
            </w:pPr>
            <w:r>
              <w:rPr>
                <w:b/>
                <w:lang w:val="uk-UA"/>
              </w:rPr>
              <w:t>120</w:t>
            </w:r>
          </w:p>
        </w:tc>
        <w:tc>
          <w:tcPr>
            <w:tcW w:w="3969" w:type="dxa"/>
            <w:gridSpan w:val="6"/>
            <w:tcBorders>
              <w:top w:val="single" w:sz="4" w:space="0" w:color="auto"/>
              <w:left w:val="single" w:sz="4" w:space="0" w:color="auto"/>
              <w:bottom w:val="single" w:sz="4" w:space="0" w:color="auto"/>
              <w:right w:val="single" w:sz="4" w:space="0" w:color="auto"/>
            </w:tcBorders>
          </w:tcPr>
          <w:p w:rsidR="006D10AB" w:rsidRPr="008104FC" w:rsidRDefault="006D10AB" w:rsidP="00E52450">
            <w:pPr>
              <w:jc w:val="center"/>
              <w:rPr>
                <w:b/>
                <w:bCs/>
                <w:lang w:val="uk-UA"/>
              </w:rPr>
            </w:pPr>
            <w:r>
              <w:rPr>
                <w:b/>
                <w:bCs/>
                <w:lang w:val="uk-UA"/>
              </w:rPr>
              <w:t>120</w:t>
            </w:r>
          </w:p>
        </w:tc>
      </w:tr>
    </w:tbl>
    <w:p w:rsidR="006D10AB" w:rsidRPr="0022209E" w:rsidRDefault="006D10AB" w:rsidP="009B7E64">
      <w:pPr>
        <w:rPr>
          <w:b/>
          <w:i/>
          <w:sz w:val="28"/>
          <w:szCs w:val="28"/>
          <w:lang w:val="uk-UA"/>
        </w:rPr>
      </w:pPr>
    </w:p>
    <w:p w:rsidR="003B646F" w:rsidRPr="0022209E" w:rsidRDefault="003B646F">
      <w:pPr>
        <w:jc w:val="center"/>
        <w:rPr>
          <w:b/>
          <w:i/>
          <w:sz w:val="28"/>
          <w:szCs w:val="28"/>
        </w:rPr>
      </w:pPr>
    </w:p>
    <w:p w:rsidR="006D10AB" w:rsidRDefault="006D10AB" w:rsidP="006D10AB">
      <w:pPr>
        <w:jc w:val="center"/>
        <w:rPr>
          <w:b/>
          <w:sz w:val="28"/>
          <w:lang w:val="uk-UA"/>
        </w:rPr>
      </w:pPr>
    </w:p>
    <w:p w:rsidR="006D10AB" w:rsidRPr="004D44F3" w:rsidRDefault="006D10AB" w:rsidP="006D10AB">
      <w:pPr>
        <w:jc w:val="center"/>
        <w:rPr>
          <w:b/>
          <w:sz w:val="28"/>
          <w:lang w:val="uk-UA"/>
        </w:rPr>
      </w:pPr>
      <w:r w:rsidRPr="004D44F3">
        <w:rPr>
          <w:b/>
          <w:sz w:val="28"/>
          <w:lang w:val="uk-UA"/>
        </w:rPr>
        <w:t>4. Теми семінарських (практичних, лабораторних) занять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2"/>
        <w:gridCol w:w="7412"/>
        <w:gridCol w:w="1337"/>
      </w:tblGrid>
      <w:tr w:rsidR="006D10AB" w:rsidRPr="006D10AB" w:rsidTr="00E52450">
        <w:trPr>
          <w:trHeight w:val="551"/>
        </w:trPr>
        <w:tc>
          <w:tcPr>
            <w:tcW w:w="828" w:type="dxa"/>
            <w:shd w:val="clear" w:color="auto" w:fill="auto"/>
          </w:tcPr>
          <w:p w:rsidR="006D10AB" w:rsidRPr="006D10AB" w:rsidRDefault="006D10AB" w:rsidP="00E52450">
            <w:pPr>
              <w:jc w:val="center"/>
              <w:rPr>
                <w:sz w:val="28"/>
                <w:szCs w:val="28"/>
                <w:lang w:val="uk-UA"/>
              </w:rPr>
            </w:pPr>
            <w:r w:rsidRPr="006D10AB">
              <w:rPr>
                <w:sz w:val="28"/>
                <w:szCs w:val="28"/>
                <w:lang w:val="uk-UA"/>
              </w:rPr>
              <w:t>№</w:t>
            </w:r>
          </w:p>
          <w:p w:rsidR="006D10AB" w:rsidRPr="006D10AB" w:rsidRDefault="006D10AB" w:rsidP="00E52450">
            <w:pPr>
              <w:jc w:val="center"/>
              <w:rPr>
                <w:sz w:val="28"/>
                <w:szCs w:val="28"/>
                <w:lang w:val="uk-UA"/>
              </w:rPr>
            </w:pPr>
            <w:r w:rsidRPr="006D10AB">
              <w:rPr>
                <w:sz w:val="28"/>
                <w:szCs w:val="28"/>
                <w:lang w:val="uk-UA"/>
              </w:rPr>
              <w:t>з/п</w:t>
            </w:r>
          </w:p>
        </w:tc>
        <w:tc>
          <w:tcPr>
            <w:tcW w:w="7502" w:type="dxa"/>
            <w:shd w:val="clear" w:color="auto" w:fill="auto"/>
          </w:tcPr>
          <w:p w:rsidR="006D10AB" w:rsidRPr="006D10AB" w:rsidRDefault="006D10AB" w:rsidP="00E52450">
            <w:pPr>
              <w:jc w:val="center"/>
              <w:rPr>
                <w:sz w:val="28"/>
                <w:szCs w:val="28"/>
                <w:lang w:val="uk-UA"/>
              </w:rPr>
            </w:pPr>
            <w:r w:rsidRPr="006D10AB">
              <w:rPr>
                <w:sz w:val="28"/>
                <w:szCs w:val="28"/>
                <w:lang w:val="uk-UA"/>
              </w:rPr>
              <w:t>Назва теми</w:t>
            </w:r>
          </w:p>
        </w:tc>
        <w:tc>
          <w:tcPr>
            <w:tcW w:w="1241" w:type="dxa"/>
            <w:shd w:val="clear" w:color="auto" w:fill="auto"/>
          </w:tcPr>
          <w:p w:rsidR="006D10AB" w:rsidRPr="006D10AB" w:rsidRDefault="006D10AB" w:rsidP="00E52450">
            <w:pPr>
              <w:jc w:val="center"/>
              <w:rPr>
                <w:sz w:val="28"/>
                <w:szCs w:val="28"/>
                <w:lang w:val="uk-UA"/>
              </w:rPr>
            </w:pPr>
            <w:r w:rsidRPr="006D10AB">
              <w:rPr>
                <w:sz w:val="28"/>
                <w:szCs w:val="28"/>
                <w:lang w:val="uk-UA"/>
              </w:rPr>
              <w:t>Кількість</w:t>
            </w:r>
          </w:p>
          <w:p w:rsidR="006D10AB" w:rsidRPr="006D10AB" w:rsidRDefault="006D10AB" w:rsidP="00E52450">
            <w:pPr>
              <w:jc w:val="center"/>
              <w:rPr>
                <w:sz w:val="28"/>
                <w:szCs w:val="28"/>
                <w:lang w:val="uk-UA"/>
              </w:rPr>
            </w:pPr>
            <w:r w:rsidRPr="006D10AB">
              <w:rPr>
                <w:sz w:val="28"/>
                <w:szCs w:val="28"/>
                <w:lang w:val="uk-UA"/>
              </w:rPr>
              <w:t>годин</w:t>
            </w:r>
          </w:p>
        </w:tc>
      </w:tr>
      <w:tr w:rsidR="006D10AB" w:rsidRPr="006D10AB" w:rsidTr="00E52450">
        <w:trPr>
          <w:trHeight w:val="316"/>
        </w:trPr>
        <w:tc>
          <w:tcPr>
            <w:tcW w:w="828" w:type="dxa"/>
            <w:shd w:val="clear" w:color="auto" w:fill="auto"/>
          </w:tcPr>
          <w:p w:rsidR="006D10AB" w:rsidRPr="006D10AB" w:rsidRDefault="006D10AB" w:rsidP="00E52450">
            <w:pPr>
              <w:jc w:val="center"/>
              <w:rPr>
                <w:sz w:val="28"/>
                <w:szCs w:val="28"/>
                <w:lang w:val="uk-UA"/>
              </w:rPr>
            </w:pPr>
            <w:r w:rsidRPr="006D10AB">
              <w:rPr>
                <w:sz w:val="28"/>
                <w:szCs w:val="28"/>
                <w:lang w:val="uk-UA"/>
              </w:rPr>
              <w:t>1</w:t>
            </w:r>
          </w:p>
        </w:tc>
        <w:tc>
          <w:tcPr>
            <w:tcW w:w="7502" w:type="dxa"/>
            <w:shd w:val="clear" w:color="auto" w:fill="auto"/>
          </w:tcPr>
          <w:p w:rsidR="006D10AB" w:rsidRPr="006D10AB" w:rsidRDefault="006D10AB" w:rsidP="00E52450">
            <w:pPr>
              <w:rPr>
                <w:sz w:val="28"/>
                <w:szCs w:val="28"/>
                <w:lang w:val="uk-UA"/>
              </w:rPr>
            </w:pPr>
            <w:r w:rsidRPr="006D10AB">
              <w:rPr>
                <w:sz w:val="28"/>
                <w:szCs w:val="28"/>
                <w:lang w:val="uk-UA"/>
              </w:rPr>
              <w:t>Англійська революція XVII ст.</w:t>
            </w:r>
          </w:p>
        </w:tc>
        <w:tc>
          <w:tcPr>
            <w:tcW w:w="1241" w:type="dxa"/>
            <w:shd w:val="clear" w:color="auto" w:fill="auto"/>
          </w:tcPr>
          <w:p w:rsidR="006D10AB" w:rsidRPr="006D10AB" w:rsidRDefault="006D10AB" w:rsidP="00E52450">
            <w:pPr>
              <w:jc w:val="center"/>
              <w:rPr>
                <w:sz w:val="28"/>
                <w:szCs w:val="28"/>
                <w:lang w:val="uk-UA"/>
              </w:rPr>
            </w:pPr>
            <w:r w:rsidRPr="006D10AB">
              <w:rPr>
                <w:sz w:val="28"/>
                <w:szCs w:val="28"/>
                <w:lang w:val="uk-UA"/>
              </w:rPr>
              <w:t>6</w:t>
            </w:r>
          </w:p>
        </w:tc>
      </w:tr>
      <w:tr w:rsidR="006D10AB" w:rsidRPr="006D10AB" w:rsidTr="00E52450">
        <w:tc>
          <w:tcPr>
            <w:tcW w:w="828" w:type="dxa"/>
            <w:shd w:val="clear" w:color="auto" w:fill="auto"/>
          </w:tcPr>
          <w:p w:rsidR="006D10AB" w:rsidRPr="006D10AB" w:rsidRDefault="006D10AB" w:rsidP="00E52450">
            <w:pPr>
              <w:jc w:val="center"/>
              <w:rPr>
                <w:sz w:val="28"/>
                <w:szCs w:val="28"/>
                <w:lang w:val="uk-UA"/>
              </w:rPr>
            </w:pPr>
            <w:r w:rsidRPr="006D10AB">
              <w:rPr>
                <w:sz w:val="28"/>
                <w:szCs w:val="28"/>
                <w:lang w:val="uk-UA"/>
              </w:rPr>
              <w:t>2</w:t>
            </w:r>
          </w:p>
        </w:tc>
        <w:tc>
          <w:tcPr>
            <w:tcW w:w="7502" w:type="dxa"/>
            <w:shd w:val="clear" w:color="auto" w:fill="auto"/>
          </w:tcPr>
          <w:p w:rsidR="006D10AB" w:rsidRPr="006D10AB" w:rsidRDefault="006D10AB" w:rsidP="00E52450">
            <w:pPr>
              <w:rPr>
                <w:sz w:val="28"/>
                <w:szCs w:val="28"/>
                <w:lang w:val="uk-UA"/>
              </w:rPr>
            </w:pPr>
            <w:r w:rsidRPr="006D10AB">
              <w:rPr>
                <w:sz w:val="28"/>
                <w:szCs w:val="28"/>
                <w:lang w:val="uk-UA"/>
              </w:rPr>
              <w:t>Війна за незалежність Північноамериканських колоній Англії та утворення США</w:t>
            </w:r>
          </w:p>
        </w:tc>
        <w:tc>
          <w:tcPr>
            <w:tcW w:w="1241" w:type="dxa"/>
            <w:shd w:val="clear" w:color="auto" w:fill="auto"/>
          </w:tcPr>
          <w:p w:rsidR="006D10AB" w:rsidRPr="006D10AB" w:rsidRDefault="006D10AB" w:rsidP="00E52450">
            <w:pPr>
              <w:jc w:val="center"/>
              <w:rPr>
                <w:sz w:val="28"/>
                <w:szCs w:val="28"/>
                <w:lang w:val="uk-UA"/>
              </w:rPr>
            </w:pPr>
            <w:r w:rsidRPr="006D10AB">
              <w:rPr>
                <w:sz w:val="28"/>
                <w:szCs w:val="28"/>
                <w:lang w:val="uk-UA"/>
              </w:rPr>
              <w:t>6</w:t>
            </w:r>
          </w:p>
        </w:tc>
      </w:tr>
      <w:tr w:rsidR="006D10AB" w:rsidRPr="006D10AB" w:rsidTr="00E52450">
        <w:tc>
          <w:tcPr>
            <w:tcW w:w="828" w:type="dxa"/>
            <w:shd w:val="clear" w:color="auto" w:fill="auto"/>
          </w:tcPr>
          <w:p w:rsidR="006D10AB" w:rsidRPr="006D10AB" w:rsidRDefault="006D10AB" w:rsidP="00E52450">
            <w:pPr>
              <w:jc w:val="center"/>
              <w:rPr>
                <w:sz w:val="28"/>
                <w:szCs w:val="28"/>
                <w:lang w:val="uk-UA"/>
              </w:rPr>
            </w:pPr>
            <w:r w:rsidRPr="006D10AB">
              <w:rPr>
                <w:sz w:val="28"/>
                <w:szCs w:val="28"/>
                <w:lang w:val="uk-UA"/>
              </w:rPr>
              <w:t>3</w:t>
            </w:r>
          </w:p>
        </w:tc>
        <w:tc>
          <w:tcPr>
            <w:tcW w:w="7502" w:type="dxa"/>
            <w:shd w:val="clear" w:color="auto" w:fill="auto"/>
          </w:tcPr>
          <w:p w:rsidR="006D10AB" w:rsidRPr="006D10AB" w:rsidRDefault="006D10AB" w:rsidP="00E52450">
            <w:pPr>
              <w:rPr>
                <w:sz w:val="28"/>
                <w:szCs w:val="28"/>
                <w:lang w:val="uk-UA"/>
              </w:rPr>
            </w:pPr>
            <w:r w:rsidRPr="006D10AB">
              <w:rPr>
                <w:sz w:val="28"/>
                <w:szCs w:val="28"/>
                <w:lang w:val="uk-UA"/>
              </w:rPr>
              <w:t>Французька революція XVIII ст.</w:t>
            </w:r>
          </w:p>
        </w:tc>
        <w:tc>
          <w:tcPr>
            <w:tcW w:w="1241" w:type="dxa"/>
            <w:shd w:val="clear" w:color="auto" w:fill="auto"/>
          </w:tcPr>
          <w:p w:rsidR="006D10AB" w:rsidRPr="006D10AB" w:rsidRDefault="006D10AB" w:rsidP="00E52450">
            <w:pPr>
              <w:jc w:val="center"/>
              <w:rPr>
                <w:sz w:val="28"/>
                <w:szCs w:val="28"/>
                <w:lang w:val="uk-UA"/>
              </w:rPr>
            </w:pPr>
            <w:r w:rsidRPr="006D10AB">
              <w:rPr>
                <w:sz w:val="28"/>
                <w:szCs w:val="28"/>
                <w:lang w:val="uk-UA"/>
              </w:rPr>
              <w:t>8</w:t>
            </w:r>
          </w:p>
        </w:tc>
      </w:tr>
      <w:tr w:rsidR="006D10AB" w:rsidRPr="006D10AB" w:rsidTr="00E52450">
        <w:trPr>
          <w:trHeight w:val="317"/>
        </w:trPr>
        <w:tc>
          <w:tcPr>
            <w:tcW w:w="828" w:type="dxa"/>
            <w:shd w:val="clear" w:color="auto" w:fill="auto"/>
          </w:tcPr>
          <w:p w:rsidR="006D10AB" w:rsidRPr="006D10AB" w:rsidRDefault="006D10AB" w:rsidP="00E52450">
            <w:pPr>
              <w:jc w:val="center"/>
              <w:rPr>
                <w:sz w:val="28"/>
                <w:szCs w:val="28"/>
                <w:lang w:val="uk-UA"/>
              </w:rPr>
            </w:pPr>
          </w:p>
        </w:tc>
        <w:tc>
          <w:tcPr>
            <w:tcW w:w="7502" w:type="dxa"/>
            <w:shd w:val="clear" w:color="auto" w:fill="auto"/>
          </w:tcPr>
          <w:p w:rsidR="006D10AB" w:rsidRPr="006D10AB" w:rsidRDefault="006D10AB" w:rsidP="00E52450">
            <w:pPr>
              <w:rPr>
                <w:sz w:val="28"/>
                <w:szCs w:val="28"/>
                <w:lang w:val="uk-UA"/>
              </w:rPr>
            </w:pPr>
            <w:r w:rsidRPr="006D10AB">
              <w:rPr>
                <w:rStyle w:val="22"/>
                <w:rFonts w:eastAsia="Calibri"/>
                <w:b/>
                <w:bCs/>
                <w:sz w:val="28"/>
                <w:szCs w:val="28"/>
              </w:rPr>
              <w:t>Разом</w:t>
            </w:r>
          </w:p>
        </w:tc>
        <w:tc>
          <w:tcPr>
            <w:tcW w:w="1241" w:type="dxa"/>
            <w:tcBorders>
              <w:bottom w:val="single" w:sz="4" w:space="0" w:color="auto"/>
            </w:tcBorders>
            <w:shd w:val="clear" w:color="auto" w:fill="auto"/>
          </w:tcPr>
          <w:p w:rsidR="006D10AB" w:rsidRPr="006D10AB" w:rsidRDefault="006D10AB" w:rsidP="00E52450">
            <w:pPr>
              <w:jc w:val="center"/>
              <w:rPr>
                <w:b/>
                <w:bCs/>
                <w:sz w:val="28"/>
                <w:szCs w:val="28"/>
                <w:lang w:val="uk-UA"/>
              </w:rPr>
            </w:pPr>
            <w:r w:rsidRPr="006D10AB">
              <w:rPr>
                <w:b/>
                <w:bCs/>
                <w:sz w:val="28"/>
                <w:szCs w:val="28"/>
                <w:lang w:val="uk-UA"/>
              </w:rPr>
              <w:t>20</w:t>
            </w:r>
          </w:p>
        </w:tc>
      </w:tr>
    </w:tbl>
    <w:p w:rsidR="006D10AB" w:rsidRPr="004D44F3" w:rsidRDefault="006D10AB" w:rsidP="006D10AB">
      <w:pPr>
        <w:ind w:left="7513" w:hanging="6946"/>
        <w:jc w:val="center"/>
        <w:rPr>
          <w:b/>
          <w:sz w:val="28"/>
          <w:lang w:val="uk-UA"/>
        </w:rPr>
      </w:pPr>
    </w:p>
    <w:p w:rsidR="006D10AB" w:rsidRDefault="006D10AB">
      <w:pPr>
        <w:ind w:left="7513" w:hanging="6946"/>
        <w:jc w:val="center"/>
        <w:rPr>
          <w:b/>
          <w:sz w:val="28"/>
          <w:szCs w:val="28"/>
          <w:lang w:val="uk-UA"/>
        </w:rPr>
      </w:pPr>
    </w:p>
    <w:p w:rsidR="003B646F" w:rsidRPr="0022209E" w:rsidRDefault="001B5EB0">
      <w:pPr>
        <w:ind w:left="7513" w:hanging="6946"/>
        <w:jc w:val="center"/>
        <w:rPr>
          <w:b/>
          <w:sz w:val="28"/>
          <w:szCs w:val="28"/>
        </w:rPr>
      </w:pPr>
      <w:r w:rsidRPr="0022209E">
        <w:rPr>
          <w:b/>
          <w:sz w:val="28"/>
          <w:szCs w:val="28"/>
        </w:rPr>
        <w:t>5. Завдання для самостійної робота</w:t>
      </w:r>
    </w:p>
    <w:p w:rsidR="003B646F" w:rsidRPr="0022209E" w:rsidRDefault="003B646F">
      <w:pPr>
        <w:ind w:left="7513" w:hanging="6946"/>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58"/>
        <w:gridCol w:w="7050"/>
        <w:gridCol w:w="720"/>
        <w:gridCol w:w="643"/>
      </w:tblGrid>
      <w:tr w:rsidR="000B5393" w:rsidRPr="004D44F3" w:rsidTr="00E52450">
        <w:trPr>
          <w:trHeight w:val="576"/>
        </w:trPr>
        <w:tc>
          <w:tcPr>
            <w:tcW w:w="1158" w:type="dxa"/>
            <w:vMerge w:val="restart"/>
            <w:shd w:val="clear" w:color="auto" w:fill="auto"/>
            <w:vAlign w:val="center"/>
          </w:tcPr>
          <w:p w:rsidR="000B5393" w:rsidRPr="004D44F3" w:rsidRDefault="000B5393" w:rsidP="00E52450">
            <w:pPr>
              <w:jc w:val="center"/>
              <w:rPr>
                <w:sz w:val="28"/>
                <w:szCs w:val="28"/>
                <w:lang w:val="uk-UA"/>
              </w:rPr>
            </w:pPr>
            <w:r w:rsidRPr="004D44F3">
              <w:rPr>
                <w:sz w:val="28"/>
                <w:szCs w:val="28"/>
                <w:lang w:val="uk-UA"/>
              </w:rPr>
              <w:t>№</w:t>
            </w:r>
          </w:p>
          <w:p w:rsidR="000B5393" w:rsidRPr="004D44F3" w:rsidRDefault="000B5393" w:rsidP="00E52450">
            <w:pPr>
              <w:jc w:val="center"/>
              <w:rPr>
                <w:sz w:val="28"/>
                <w:szCs w:val="28"/>
                <w:lang w:val="uk-UA"/>
              </w:rPr>
            </w:pPr>
            <w:r w:rsidRPr="004D44F3">
              <w:rPr>
                <w:sz w:val="28"/>
                <w:szCs w:val="28"/>
                <w:lang w:val="uk-UA"/>
              </w:rPr>
              <w:t>з/п</w:t>
            </w:r>
          </w:p>
        </w:tc>
        <w:tc>
          <w:tcPr>
            <w:tcW w:w="7050" w:type="dxa"/>
            <w:vMerge w:val="restart"/>
            <w:shd w:val="clear" w:color="auto" w:fill="auto"/>
            <w:vAlign w:val="center"/>
          </w:tcPr>
          <w:p w:rsidR="000B5393" w:rsidRPr="004D44F3" w:rsidRDefault="000B5393" w:rsidP="00E52450">
            <w:pPr>
              <w:jc w:val="center"/>
              <w:rPr>
                <w:sz w:val="28"/>
                <w:szCs w:val="28"/>
                <w:lang w:val="uk-UA"/>
              </w:rPr>
            </w:pPr>
            <w:r w:rsidRPr="004D44F3">
              <w:rPr>
                <w:sz w:val="28"/>
                <w:szCs w:val="28"/>
                <w:lang w:val="uk-UA"/>
              </w:rPr>
              <w:t>Види, зміст самостійної роботи</w:t>
            </w:r>
          </w:p>
        </w:tc>
        <w:tc>
          <w:tcPr>
            <w:tcW w:w="1363" w:type="dxa"/>
            <w:gridSpan w:val="2"/>
            <w:shd w:val="clear" w:color="auto" w:fill="auto"/>
            <w:vAlign w:val="center"/>
          </w:tcPr>
          <w:p w:rsidR="000B5393" w:rsidRPr="004D44F3" w:rsidRDefault="000B5393" w:rsidP="00E52450">
            <w:pPr>
              <w:jc w:val="center"/>
              <w:rPr>
                <w:sz w:val="28"/>
                <w:szCs w:val="28"/>
                <w:lang w:val="uk-UA"/>
              </w:rPr>
            </w:pPr>
            <w:r w:rsidRPr="004D44F3">
              <w:rPr>
                <w:sz w:val="28"/>
                <w:szCs w:val="28"/>
                <w:lang w:val="uk-UA"/>
              </w:rPr>
              <w:t>Кількість годин</w:t>
            </w:r>
          </w:p>
        </w:tc>
      </w:tr>
      <w:tr w:rsidR="000B5393" w:rsidRPr="004D44F3" w:rsidTr="00E52450">
        <w:trPr>
          <w:trHeight w:val="468"/>
        </w:trPr>
        <w:tc>
          <w:tcPr>
            <w:tcW w:w="1158" w:type="dxa"/>
            <w:vMerge/>
            <w:shd w:val="clear" w:color="auto" w:fill="auto"/>
            <w:vAlign w:val="center"/>
          </w:tcPr>
          <w:p w:rsidR="000B5393" w:rsidRPr="004D44F3" w:rsidRDefault="000B5393" w:rsidP="00E52450">
            <w:pPr>
              <w:jc w:val="center"/>
              <w:rPr>
                <w:sz w:val="28"/>
                <w:szCs w:val="28"/>
                <w:lang w:val="uk-UA"/>
              </w:rPr>
            </w:pPr>
          </w:p>
        </w:tc>
        <w:tc>
          <w:tcPr>
            <w:tcW w:w="7050" w:type="dxa"/>
            <w:vMerge/>
            <w:shd w:val="clear" w:color="auto" w:fill="auto"/>
            <w:vAlign w:val="center"/>
          </w:tcPr>
          <w:p w:rsidR="000B5393" w:rsidRPr="004D44F3" w:rsidRDefault="000B5393" w:rsidP="00E52450">
            <w:pPr>
              <w:jc w:val="center"/>
              <w:rPr>
                <w:sz w:val="28"/>
                <w:szCs w:val="28"/>
                <w:lang w:val="uk-UA"/>
              </w:rPr>
            </w:pPr>
          </w:p>
        </w:tc>
        <w:tc>
          <w:tcPr>
            <w:tcW w:w="720" w:type="dxa"/>
            <w:shd w:val="clear" w:color="auto" w:fill="auto"/>
            <w:vAlign w:val="center"/>
          </w:tcPr>
          <w:p w:rsidR="000B5393" w:rsidRPr="004D44F3" w:rsidRDefault="000B5393" w:rsidP="00E52450">
            <w:pPr>
              <w:pStyle w:val="41"/>
              <w:spacing w:after="0" w:line="230" w:lineRule="exact"/>
              <w:ind w:hanging="150"/>
              <w:jc w:val="center"/>
              <w:rPr>
                <w:rStyle w:val="22"/>
                <w:sz w:val="28"/>
                <w:szCs w:val="28"/>
                <w:lang w:eastAsia="ru-RU"/>
              </w:rPr>
            </w:pPr>
            <w:r w:rsidRPr="004D44F3">
              <w:rPr>
                <w:rStyle w:val="22"/>
                <w:sz w:val="28"/>
                <w:szCs w:val="28"/>
                <w:lang w:eastAsia="ru-RU"/>
              </w:rPr>
              <w:t>д/в</w:t>
            </w:r>
          </w:p>
        </w:tc>
        <w:tc>
          <w:tcPr>
            <w:tcW w:w="643" w:type="dxa"/>
            <w:shd w:val="clear" w:color="auto" w:fill="auto"/>
            <w:vAlign w:val="center"/>
          </w:tcPr>
          <w:p w:rsidR="000B5393" w:rsidRPr="004D44F3" w:rsidRDefault="000B5393" w:rsidP="00E52450">
            <w:pPr>
              <w:pStyle w:val="41"/>
              <w:spacing w:after="0" w:line="230" w:lineRule="exact"/>
              <w:ind w:hanging="150"/>
              <w:jc w:val="center"/>
              <w:rPr>
                <w:rStyle w:val="22"/>
                <w:sz w:val="28"/>
                <w:szCs w:val="28"/>
                <w:lang w:eastAsia="ru-RU"/>
              </w:rPr>
            </w:pPr>
            <w:r w:rsidRPr="004D44F3">
              <w:rPr>
                <w:rStyle w:val="22"/>
                <w:sz w:val="28"/>
                <w:szCs w:val="28"/>
                <w:lang w:eastAsia="ru-RU"/>
              </w:rPr>
              <w:t>з/в</w:t>
            </w:r>
          </w:p>
        </w:tc>
      </w:tr>
      <w:tr w:rsidR="000B5393" w:rsidRPr="004D44F3" w:rsidTr="00E52450">
        <w:tc>
          <w:tcPr>
            <w:tcW w:w="1158" w:type="dxa"/>
            <w:shd w:val="clear" w:color="auto" w:fill="auto"/>
          </w:tcPr>
          <w:p w:rsidR="000B5393" w:rsidRPr="004D44F3" w:rsidRDefault="000B5393" w:rsidP="00E52450">
            <w:pPr>
              <w:jc w:val="center"/>
              <w:rPr>
                <w:sz w:val="28"/>
                <w:szCs w:val="28"/>
                <w:lang w:val="uk-UA"/>
              </w:rPr>
            </w:pPr>
            <w:r w:rsidRPr="004D44F3">
              <w:rPr>
                <w:sz w:val="28"/>
                <w:szCs w:val="28"/>
                <w:lang w:val="uk-UA"/>
              </w:rPr>
              <w:t>1</w:t>
            </w:r>
          </w:p>
        </w:tc>
        <w:tc>
          <w:tcPr>
            <w:tcW w:w="7050" w:type="dxa"/>
            <w:shd w:val="clear" w:color="auto" w:fill="auto"/>
          </w:tcPr>
          <w:p w:rsidR="000B5393" w:rsidRPr="004D44F3" w:rsidRDefault="000B5393" w:rsidP="00E52450">
            <w:pPr>
              <w:rPr>
                <w:sz w:val="28"/>
                <w:szCs w:val="28"/>
                <w:lang w:val="uk-UA"/>
              </w:rPr>
            </w:pPr>
            <w:r w:rsidRPr="004D44F3">
              <w:rPr>
                <w:sz w:val="28"/>
                <w:szCs w:val="28"/>
                <w:lang w:val="uk-UA"/>
              </w:rPr>
              <w:t xml:space="preserve">Ознайомитися із темою Англійської революції </w:t>
            </w:r>
            <w:r w:rsidRPr="004D44F3">
              <w:rPr>
                <w:sz w:val="28"/>
                <w:szCs w:val="28"/>
              </w:rPr>
              <w:t>XVII</w:t>
            </w:r>
            <w:r w:rsidRPr="004D44F3">
              <w:rPr>
                <w:sz w:val="28"/>
                <w:szCs w:val="28"/>
                <w:lang w:val="uk-UA"/>
              </w:rPr>
              <w:t xml:space="preserve"> ст.</w:t>
            </w:r>
          </w:p>
          <w:p w:rsidR="000B5393" w:rsidRPr="004D44F3" w:rsidRDefault="000B5393" w:rsidP="00E52450">
            <w:pPr>
              <w:rPr>
                <w:sz w:val="28"/>
                <w:szCs w:val="28"/>
                <w:lang w:val="uk-UA"/>
              </w:rPr>
            </w:pPr>
            <w:r w:rsidRPr="004D44F3">
              <w:rPr>
                <w:sz w:val="28"/>
                <w:szCs w:val="28"/>
                <w:lang w:val="uk-UA"/>
              </w:rPr>
              <w:t xml:space="preserve">1. Баран З. А. Історія країн Західної Європи та Північної Америки Нового часу (кінець </w:t>
            </w:r>
            <w:r w:rsidRPr="004D44F3">
              <w:rPr>
                <w:sz w:val="28"/>
                <w:szCs w:val="28"/>
              </w:rPr>
              <w:t>XV</w:t>
            </w:r>
            <w:r w:rsidRPr="004D44F3">
              <w:rPr>
                <w:sz w:val="28"/>
                <w:szCs w:val="28"/>
                <w:lang w:val="uk-UA"/>
              </w:rPr>
              <w:t xml:space="preserve"> – початок ХІХ ст.): навч. посіб. / З. А. Баран, С. П. Качараба, Р. Б. Сіромський, Б. П. Чума; за ред. З. А. Браран.  К.: Знання, 2015. </w:t>
            </w:r>
          </w:p>
          <w:p w:rsidR="000B5393" w:rsidRPr="004D44F3" w:rsidRDefault="000B5393" w:rsidP="00E52450">
            <w:pPr>
              <w:rPr>
                <w:sz w:val="28"/>
                <w:szCs w:val="28"/>
                <w:lang w:val="en-US"/>
              </w:rPr>
            </w:pPr>
            <w:r w:rsidRPr="004D44F3">
              <w:rPr>
                <w:sz w:val="28"/>
                <w:szCs w:val="28"/>
              </w:rPr>
              <w:t>2. Хижняк І. А. Нова історія міжнародних відносин у системному форматі (1648 – 1918): підруч. для студ. вищ. навч. закл. / І. А. Хижняк. К</w:t>
            </w:r>
            <w:r w:rsidRPr="004D44F3">
              <w:rPr>
                <w:sz w:val="28"/>
                <w:szCs w:val="28"/>
                <w:lang w:val="en-US"/>
              </w:rPr>
              <w:t xml:space="preserve">.: </w:t>
            </w:r>
            <w:r w:rsidRPr="004D44F3">
              <w:rPr>
                <w:sz w:val="28"/>
                <w:szCs w:val="28"/>
              </w:rPr>
              <w:t>ДП</w:t>
            </w:r>
            <w:r w:rsidRPr="004D44F3">
              <w:rPr>
                <w:sz w:val="28"/>
                <w:szCs w:val="28"/>
                <w:lang w:val="en-US"/>
              </w:rPr>
              <w:t xml:space="preserve"> «</w:t>
            </w:r>
            <w:r w:rsidRPr="004D44F3">
              <w:rPr>
                <w:sz w:val="28"/>
                <w:szCs w:val="28"/>
              </w:rPr>
              <w:t>Вид</w:t>
            </w:r>
            <w:r w:rsidRPr="004D44F3">
              <w:rPr>
                <w:sz w:val="28"/>
                <w:szCs w:val="28"/>
                <w:lang w:val="en-US"/>
              </w:rPr>
              <w:t xml:space="preserve">. </w:t>
            </w:r>
            <w:r w:rsidRPr="004D44F3">
              <w:rPr>
                <w:sz w:val="28"/>
                <w:szCs w:val="28"/>
              </w:rPr>
              <w:t>дім</w:t>
            </w:r>
            <w:r w:rsidRPr="004D44F3">
              <w:rPr>
                <w:sz w:val="28"/>
                <w:szCs w:val="28"/>
                <w:lang w:val="en-US"/>
              </w:rPr>
              <w:t xml:space="preserve"> «</w:t>
            </w:r>
            <w:r w:rsidRPr="004D44F3">
              <w:rPr>
                <w:sz w:val="28"/>
                <w:szCs w:val="28"/>
              </w:rPr>
              <w:t>Персонал</w:t>
            </w:r>
            <w:r w:rsidRPr="004D44F3">
              <w:rPr>
                <w:sz w:val="28"/>
                <w:szCs w:val="28"/>
                <w:lang w:val="en-US"/>
              </w:rPr>
              <w:t>», 2009.</w:t>
            </w:r>
          </w:p>
          <w:p w:rsidR="000B5393" w:rsidRPr="004D44F3" w:rsidRDefault="000B5393" w:rsidP="00E52450">
            <w:pPr>
              <w:rPr>
                <w:sz w:val="28"/>
                <w:szCs w:val="28"/>
                <w:lang w:val="en-GB"/>
              </w:rPr>
            </w:pPr>
            <w:r w:rsidRPr="004D44F3">
              <w:rPr>
                <w:sz w:val="28"/>
                <w:szCs w:val="28"/>
                <w:lang w:val="en-GB"/>
              </w:rPr>
              <w:t xml:space="preserve">3. The </w:t>
            </w:r>
            <w:smartTag w:uri="urn:schemas-microsoft-com:office:smarttags" w:element="City">
              <w:smartTag w:uri="urn:schemas-microsoft-com:office:smarttags" w:element="place">
                <w:r w:rsidRPr="004D44F3">
                  <w:rPr>
                    <w:sz w:val="28"/>
                    <w:szCs w:val="28"/>
                    <w:lang w:val="en-GB"/>
                  </w:rPr>
                  <w:t>Oxford</w:t>
                </w:r>
              </w:smartTag>
            </w:smartTag>
            <w:r w:rsidRPr="004D44F3">
              <w:rPr>
                <w:sz w:val="28"/>
                <w:szCs w:val="28"/>
                <w:lang w:val="en-GB"/>
              </w:rPr>
              <w:t xml:space="preserve"> Handbook of the English Revolution / Ed. by M. J. Braddick. </w:t>
            </w:r>
            <w:smartTag w:uri="urn:schemas-microsoft-com:office:smarttags" w:element="City">
              <w:r w:rsidRPr="004D44F3">
                <w:rPr>
                  <w:sz w:val="28"/>
                  <w:szCs w:val="28"/>
                  <w:lang w:val="en-GB"/>
                </w:rPr>
                <w:t>Oxford</w:t>
              </w:r>
            </w:smartTag>
            <w:r w:rsidRPr="004D44F3">
              <w:rPr>
                <w:sz w:val="28"/>
                <w:szCs w:val="28"/>
                <w:lang w:val="en-GB"/>
              </w:rPr>
              <w:t xml:space="preserve">: </w:t>
            </w:r>
            <w:smartTag w:uri="urn:schemas-microsoft-com:office:smarttags" w:element="place">
              <w:smartTag w:uri="urn:schemas-microsoft-com:office:smarttags" w:element="PlaceName">
                <w:r w:rsidRPr="004D44F3">
                  <w:rPr>
                    <w:sz w:val="28"/>
                    <w:szCs w:val="28"/>
                    <w:lang w:val="en-GB"/>
                  </w:rPr>
                  <w:t>Oxford</w:t>
                </w:r>
              </w:smartTag>
              <w:r w:rsidRPr="004D44F3">
                <w:rPr>
                  <w:sz w:val="28"/>
                  <w:szCs w:val="28"/>
                  <w:lang w:val="en-GB"/>
                </w:rPr>
                <w:t xml:space="preserve"> </w:t>
              </w:r>
              <w:smartTag w:uri="urn:schemas-microsoft-com:office:smarttags" w:element="PlaceType">
                <w:r w:rsidRPr="004D44F3">
                  <w:rPr>
                    <w:sz w:val="28"/>
                    <w:szCs w:val="28"/>
                    <w:lang w:val="en-GB"/>
                  </w:rPr>
                  <w:t>University</w:t>
                </w:r>
              </w:smartTag>
            </w:smartTag>
            <w:r w:rsidRPr="004D44F3">
              <w:rPr>
                <w:sz w:val="28"/>
                <w:szCs w:val="28"/>
                <w:lang w:val="en-GB"/>
              </w:rPr>
              <w:t xml:space="preserve"> Press, 2018.</w:t>
            </w:r>
          </w:p>
        </w:tc>
        <w:tc>
          <w:tcPr>
            <w:tcW w:w="720" w:type="dxa"/>
            <w:shd w:val="clear" w:color="auto" w:fill="auto"/>
          </w:tcPr>
          <w:p w:rsidR="000B5393" w:rsidRPr="004D44F3" w:rsidRDefault="000B5393" w:rsidP="00E52450">
            <w:pPr>
              <w:jc w:val="center"/>
              <w:rPr>
                <w:sz w:val="28"/>
                <w:szCs w:val="28"/>
                <w:lang w:val="uk-UA"/>
              </w:rPr>
            </w:pPr>
            <w:r>
              <w:rPr>
                <w:sz w:val="28"/>
                <w:szCs w:val="28"/>
                <w:lang w:val="uk-UA"/>
              </w:rPr>
              <w:t>8</w:t>
            </w:r>
          </w:p>
        </w:tc>
        <w:tc>
          <w:tcPr>
            <w:tcW w:w="643" w:type="dxa"/>
            <w:shd w:val="clear" w:color="auto" w:fill="auto"/>
          </w:tcPr>
          <w:p w:rsidR="000B5393" w:rsidRPr="004D44F3" w:rsidRDefault="000B5393" w:rsidP="00E52450">
            <w:pPr>
              <w:jc w:val="center"/>
              <w:rPr>
                <w:sz w:val="28"/>
                <w:szCs w:val="28"/>
                <w:lang w:val="uk-UA"/>
              </w:rPr>
            </w:pPr>
            <w:r>
              <w:rPr>
                <w:sz w:val="28"/>
                <w:szCs w:val="28"/>
                <w:lang w:val="uk-UA"/>
              </w:rPr>
              <w:t>18</w:t>
            </w:r>
          </w:p>
        </w:tc>
      </w:tr>
      <w:tr w:rsidR="000B5393" w:rsidRPr="004D44F3" w:rsidTr="00E52450">
        <w:tc>
          <w:tcPr>
            <w:tcW w:w="1158" w:type="dxa"/>
            <w:shd w:val="clear" w:color="auto" w:fill="auto"/>
          </w:tcPr>
          <w:p w:rsidR="000B5393" w:rsidRPr="004D44F3" w:rsidRDefault="000B5393" w:rsidP="00E52450">
            <w:pPr>
              <w:jc w:val="center"/>
              <w:rPr>
                <w:sz w:val="28"/>
                <w:szCs w:val="28"/>
                <w:lang w:val="uk-UA"/>
              </w:rPr>
            </w:pPr>
            <w:r w:rsidRPr="004D44F3">
              <w:rPr>
                <w:sz w:val="28"/>
                <w:szCs w:val="28"/>
                <w:lang w:val="uk-UA"/>
              </w:rPr>
              <w:t>2</w:t>
            </w:r>
          </w:p>
        </w:tc>
        <w:tc>
          <w:tcPr>
            <w:tcW w:w="7050" w:type="dxa"/>
            <w:shd w:val="clear" w:color="auto" w:fill="auto"/>
          </w:tcPr>
          <w:p w:rsidR="000B5393" w:rsidRPr="004D44F3" w:rsidRDefault="000B5393" w:rsidP="00E52450">
            <w:pPr>
              <w:ind w:left="72"/>
              <w:rPr>
                <w:sz w:val="28"/>
                <w:szCs w:val="28"/>
                <w:lang w:val="uk-UA"/>
              </w:rPr>
            </w:pPr>
            <w:r w:rsidRPr="004D44F3">
              <w:rPr>
                <w:sz w:val="28"/>
                <w:szCs w:val="28"/>
                <w:lang w:val="uk-UA"/>
              </w:rPr>
              <w:t>Вивчення джерел та літератури з теми «Війна за незалежність Північно-Американських колоній Англії і утворення США».</w:t>
            </w:r>
          </w:p>
          <w:p w:rsidR="000B5393" w:rsidRPr="004D44F3" w:rsidRDefault="000B5393" w:rsidP="000B5393">
            <w:pPr>
              <w:numPr>
                <w:ilvl w:val="0"/>
                <w:numId w:val="4"/>
              </w:numPr>
              <w:tabs>
                <w:tab w:val="clear" w:pos="720"/>
                <w:tab w:val="num" w:pos="432"/>
              </w:tabs>
              <w:spacing w:after="200"/>
              <w:ind w:left="72" w:firstLine="0"/>
              <w:rPr>
                <w:sz w:val="28"/>
                <w:szCs w:val="28"/>
                <w:lang w:val="uk-UA"/>
              </w:rPr>
            </w:pPr>
            <w:r w:rsidRPr="004D44F3">
              <w:rPr>
                <w:sz w:val="28"/>
                <w:szCs w:val="28"/>
                <w:lang w:val="uk-UA"/>
              </w:rPr>
              <w:lastRenderedPageBreak/>
              <w:t>5.</w:t>
            </w:r>
            <w:r w:rsidRPr="004D44F3">
              <w:rPr>
                <w:sz w:val="28"/>
                <w:szCs w:val="28"/>
                <w:lang w:val="uk-UA"/>
              </w:rPr>
              <w:tab/>
              <w:t xml:space="preserve">Історія держави і права зарубіжних країн: Навч. посібник / О.М. Джужа, Т. А. Третьякова, В. С. Калиновський та ін. К.: НАВС, 2012. </w:t>
            </w:r>
          </w:p>
          <w:p w:rsidR="000B5393" w:rsidRPr="004D44F3" w:rsidRDefault="000B5393" w:rsidP="000B5393">
            <w:pPr>
              <w:numPr>
                <w:ilvl w:val="0"/>
                <w:numId w:val="4"/>
              </w:numPr>
              <w:tabs>
                <w:tab w:val="clear" w:pos="720"/>
                <w:tab w:val="num" w:pos="432"/>
              </w:tabs>
              <w:spacing w:after="200"/>
              <w:ind w:left="72" w:firstLine="0"/>
              <w:rPr>
                <w:sz w:val="28"/>
                <w:szCs w:val="28"/>
                <w:lang w:val="uk-UA"/>
              </w:rPr>
            </w:pPr>
            <w:r w:rsidRPr="004D44F3">
              <w:rPr>
                <w:sz w:val="28"/>
                <w:szCs w:val="28"/>
                <w:lang w:val="uk-UA"/>
              </w:rPr>
              <w:t>Boyer</w:t>
            </w:r>
            <w:r w:rsidRPr="004D44F3">
              <w:rPr>
                <w:sz w:val="28"/>
                <w:szCs w:val="28"/>
                <w:lang w:val="en-US"/>
              </w:rPr>
              <w:t xml:space="preserve"> P</w:t>
            </w:r>
            <w:r w:rsidRPr="004D44F3">
              <w:rPr>
                <w:sz w:val="28"/>
                <w:szCs w:val="28"/>
                <w:lang w:val="uk-UA"/>
              </w:rPr>
              <w:t xml:space="preserve">. The Enduring Vision: A History of the American People. 2014. </w:t>
            </w:r>
            <w:hyperlink r:id="rId11" w:history="1">
              <w:r w:rsidRPr="004D44F3">
                <w:rPr>
                  <w:rStyle w:val="a5"/>
                  <w:sz w:val="28"/>
                  <w:szCs w:val="28"/>
                  <w:lang w:val="uk-UA"/>
                </w:rPr>
                <w:t>https://books.google.com/books?id=kDAaCgAAQBAJ&amp;pg=PA142</w:t>
              </w:r>
            </w:hyperlink>
          </w:p>
          <w:p w:rsidR="000B5393" w:rsidRPr="004D44F3" w:rsidRDefault="000B5393" w:rsidP="00E52450">
            <w:pPr>
              <w:pStyle w:val="Text1"/>
              <w:numPr>
                <w:ilvl w:val="0"/>
                <w:numId w:val="4"/>
              </w:numPr>
              <w:tabs>
                <w:tab w:val="left" w:pos="0"/>
              </w:tabs>
              <w:ind w:left="72" w:firstLine="0"/>
              <w:rPr>
                <w:rFonts w:ascii="Times New Roman" w:hAnsi="Times New Roman"/>
                <w:sz w:val="28"/>
                <w:szCs w:val="28"/>
                <w:lang w:val="uk-UA"/>
              </w:rPr>
            </w:pPr>
            <w:r w:rsidRPr="004D44F3">
              <w:rPr>
                <w:rFonts w:ascii="Times New Roman" w:hAnsi="Times New Roman"/>
                <w:sz w:val="28"/>
                <w:szCs w:val="28"/>
                <w:lang w:val="uk-UA"/>
              </w:rPr>
              <w:t>Becker, Carl (1922). The Declaration of Independence: a Study in the History of Political Ideas</w:t>
            </w:r>
            <w:r w:rsidRPr="004D44F3">
              <w:rPr>
                <w:rFonts w:ascii="Times New Roman" w:hAnsi="Times New Roman"/>
                <w:sz w:val="28"/>
                <w:szCs w:val="28"/>
                <w:lang w:val="en-US"/>
              </w:rPr>
              <w:t xml:space="preserve">. </w:t>
            </w:r>
            <w:hyperlink r:id="rId12" w:history="1">
              <w:r w:rsidRPr="004D44F3">
                <w:rPr>
                  <w:rStyle w:val="a5"/>
                  <w:rFonts w:ascii="Times New Roman" w:hAnsi="Times New Roman"/>
                  <w:sz w:val="28"/>
                  <w:szCs w:val="28"/>
                  <w:lang w:val="en-US"/>
                </w:rPr>
                <w:t>https://archive.org/details/cu31924019911670</w:t>
              </w:r>
            </w:hyperlink>
            <w:r w:rsidRPr="004D44F3">
              <w:rPr>
                <w:rFonts w:ascii="Times New Roman" w:hAnsi="Times New Roman"/>
                <w:sz w:val="28"/>
                <w:szCs w:val="28"/>
                <w:lang w:val="en-US"/>
              </w:rPr>
              <w:t xml:space="preserve"> </w:t>
            </w:r>
          </w:p>
          <w:p w:rsidR="000B5393" w:rsidRPr="004D44F3" w:rsidRDefault="000B5393" w:rsidP="000B5393">
            <w:pPr>
              <w:numPr>
                <w:ilvl w:val="0"/>
                <w:numId w:val="4"/>
              </w:numPr>
              <w:tabs>
                <w:tab w:val="clear" w:pos="720"/>
                <w:tab w:val="num" w:pos="432"/>
              </w:tabs>
              <w:spacing w:after="200"/>
              <w:ind w:left="72" w:firstLine="0"/>
              <w:rPr>
                <w:sz w:val="28"/>
                <w:szCs w:val="28"/>
                <w:lang w:val="uk-UA"/>
              </w:rPr>
            </w:pPr>
            <w:r w:rsidRPr="004D44F3">
              <w:rPr>
                <w:sz w:val="28"/>
                <w:szCs w:val="28"/>
                <w:lang w:val="uk-UA"/>
              </w:rPr>
              <w:t>"Benjamin Franklin Petitions Congress". National Archives and Records Administration.</w:t>
            </w:r>
            <w:r w:rsidRPr="004D44F3">
              <w:rPr>
                <w:sz w:val="28"/>
                <w:szCs w:val="28"/>
                <w:lang w:val="en-US"/>
              </w:rPr>
              <w:t xml:space="preserve"> </w:t>
            </w:r>
            <w:hyperlink r:id="rId13" w:history="1">
              <w:r w:rsidRPr="004D44F3">
                <w:rPr>
                  <w:rStyle w:val="a5"/>
                  <w:sz w:val="28"/>
                  <w:szCs w:val="28"/>
                  <w:lang w:val="en-US"/>
                </w:rPr>
                <w:t>https://www.archives.gov/legislative/features/franklin</w:t>
              </w:r>
            </w:hyperlink>
          </w:p>
        </w:tc>
        <w:tc>
          <w:tcPr>
            <w:tcW w:w="720" w:type="dxa"/>
            <w:shd w:val="clear" w:color="auto" w:fill="auto"/>
          </w:tcPr>
          <w:p w:rsidR="000B5393" w:rsidRPr="004D44F3" w:rsidRDefault="000B5393" w:rsidP="00E52450">
            <w:pPr>
              <w:jc w:val="center"/>
              <w:rPr>
                <w:sz w:val="28"/>
                <w:szCs w:val="28"/>
                <w:lang w:val="uk-UA"/>
              </w:rPr>
            </w:pPr>
            <w:r>
              <w:rPr>
                <w:sz w:val="28"/>
                <w:szCs w:val="28"/>
                <w:lang w:val="uk-UA"/>
              </w:rPr>
              <w:lastRenderedPageBreak/>
              <w:t>8</w:t>
            </w:r>
          </w:p>
        </w:tc>
        <w:tc>
          <w:tcPr>
            <w:tcW w:w="643" w:type="dxa"/>
            <w:shd w:val="clear" w:color="auto" w:fill="auto"/>
          </w:tcPr>
          <w:p w:rsidR="000B5393" w:rsidRPr="004D44F3" w:rsidRDefault="000B5393" w:rsidP="00E52450">
            <w:pPr>
              <w:jc w:val="center"/>
              <w:rPr>
                <w:sz w:val="28"/>
                <w:szCs w:val="28"/>
                <w:lang w:val="uk-UA"/>
              </w:rPr>
            </w:pPr>
            <w:r>
              <w:rPr>
                <w:sz w:val="28"/>
                <w:szCs w:val="28"/>
                <w:lang w:val="uk-UA"/>
              </w:rPr>
              <w:t>18</w:t>
            </w:r>
          </w:p>
        </w:tc>
      </w:tr>
      <w:tr w:rsidR="000B5393" w:rsidRPr="004D44F3" w:rsidTr="00E52450">
        <w:tc>
          <w:tcPr>
            <w:tcW w:w="1158" w:type="dxa"/>
            <w:shd w:val="clear" w:color="auto" w:fill="auto"/>
          </w:tcPr>
          <w:p w:rsidR="000B5393" w:rsidRPr="004D44F3" w:rsidRDefault="000B5393" w:rsidP="00E52450">
            <w:pPr>
              <w:jc w:val="center"/>
              <w:rPr>
                <w:sz w:val="28"/>
                <w:szCs w:val="28"/>
                <w:lang w:val="uk-UA"/>
              </w:rPr>
            </w:pPr>
            <w:r w:rsidRPr="004D44F3">
              <w:rPr>
                <w:sz w:val="28"/>
                <w:szCs w:val="28"/>
                <w:lang w:val="uk-UA"/>
              </w:rPr>
              <w:lastRenderedPageBreak/>
              <w:t>3</w:t>
            </w:r>
          </w:p>
        </w:tc>
        <w:tc>
          <w:tcPr>
            <w:tcW w:w="7050" w:type="dxa"/>
            <w:shd w:val="clear" w:color="auto" w:fill="auto"/>
          </w:tcPr>
          <w:p w:rsidR="000B5393" w:rsidRPr="004D44F3" w:rsidRDefault="000B5393" w:rsidP="00E52450">
            <w:pPr>
              <w:rPr>
                <w:sz w:val="28"/>
                <w:szCs w:val="28"/>
                <w:lang w:val="uk-UA"/>
              </w:rPr>
            </w:pPr>
            <w:r w:rsidRPr="004D44F3">
              <w:rPr>
                <w:sz w:val="28"/>
                <w:szCs w:val="28"/>
                <w:lang w:val="uk-UA"/>
              </w:rPr>
              <w:t xml:space="preserve">Вивчення джерел та літератури з теми «Французька революція XVIII ст.». </w:t>
            </w:r>
          </w:p>
          <w:p w:rsidR="000B5393" w:rsidRPr="004D44F3" w:rsidRDefault="000B5393" w:rsidP="00E52450">
            <w:pPr>
              <w:rPr>
                <w:sz w:val="28"/>
                <w:szCs w:val="28"/>
                <w:lang w:val="uk-UA"/>
              </w:rPr>
            </w:pPr>
            <w:r w:rsidRPr="004D44F3">
              <w:rPr>
                <w:sz w:val="28"/>
                <w:szCs w:val="28"/>
                <w:lang w:val="uk-UA"/>
              </w:rPr>
              <w:t>1. Баран З. А., Качараба С. П., Сіромський Р. Б., Чума Б. П. Історія країн Західної Європи та Північної Америки Нового часу (кінець XV – початок ХІХ ст.): навч. посіб. Київ: Знання, 2015.</w:t>
            </w:r>
          </w:p>
          <w:p w:rsidR="000B5393" w:rsidRPr="004D44F3" w:rsidRDefault="000B5393" w:rsidP="00E52450">
            <w:pPr>
              <w:rPr>
                <w:sz w:val="28"/>
                <w:szCs w:val="28"/>
                <w:lang w:val="uk-UA"/>
              </w:rPr>
            </w:pPr>
            <w:r w:rsidRPr="004D44F3">
              <w:rPr>
                <w:sz w:val="28"/>
                <w:szCs w:val="28"/>
                <w:lang w:val="uk-UA"/>
              </w:rPr>
              <w:t xml:space="preserve">2. Baker M. French political thought at the accession of Louis XVI. Journal of Modern History. 1978. </w:t>
            </w:r>
            <w:hyperlink r:id="rId14" w:history="1">
              <w:r w:rsidRPr="004D44F3">
                <w:rPr>
                  <w:rStyle w:val="a5"/>
                  <w:sz w:val="28"/>
                  <w:szCs w:val="28"/>
                  <w:lang w:val="uk-UA"/>
                </w:rPr>
                <w:t>https://archive.org/details/sim_journal-of-modern-history_1978-06_50_2/page/279/mode/2up</w:t>
              </w:r>
            </w:hyperlink>
          </w:p>
          <w:p w:rsidR="000B5393" w:rsidRPr="004D44F3" w:rsidRDefault="000B5393" w:rsidP="00E52450">
            <w:pPr>
              <w:rPr>
                <w:sz w:val="28"/>
                <w:szCs w:val="28"/>
                <w:lang w:val="uk-UA"/>
              </w:rPr>
            </w:pPr>
            <w:r w:rsidRPr="004D44F3">
              <w:rPr>
                <w:sz w:val="28"/>
                <w:szCs w:val="28"/>
                <w:lang w:val="uk-UA"/>
              </w:rPr>
              <w:t xml:space="preserve">3. Betros G. The French Revolution and the Catholic Church. History Today. 2010. </w:t>
            </w:r>
            <w:hyperlink r:id="rId15" w:history="1">
              <w:r w:rsidRPr="004D44F3">
                <w:rPr>
                  <w:rStyle w:val="a5"/>
                  <w:sz w:val="28"/>
                  <w:szCs w:val="28"/>
                  <w:lang w:val="uk-UA"/>
                </w:rPr>
                <w:t>https://www.historytoday.com/archive/french-revolution-and-catholic-church</w:t>
              </w:r>
            </w:hyperlink>
          </w:p>
          <w:p w:rsidR="000B5393" w:rsidRPr="004D44F3" w:rsidRDefault="000B5393" w:rsidP="00E52450">
            <w:pPr>
              <w:rPr>
                <w:bCs/>
                <w:sz w:val="28"/>
                <w:szCs w:val="28"/>
                <w:lang w:val="uk-UA"/>
              </w:rPr>
            </w:pPr>
            <w:r w:rsidRPr="004D44F3">
              <w:rPr>
                <w:sz w:val="28"/>
                <w:szCs w:val="28"/>
                <w:lang w:val="uk-UA"/>
              </w:rPr>
              <w:t xml:space="preserve">4. </w:t>
            </w:r>
            <w:r w:rsidRPr="004D44F3">
              <w:rPr>
                <w:bCs/>
                <w:sz w:val="28"/>
                <w:szCs w:val="28"/>
                <w:lang w:val="uk-UA"/>
              </w:rPr>
              <w:t xml:space="preserve">French Revolution Digital Archive – </w:t>
            </w:r>
            <w:hyperlink r:id="rId16" w:history="1">
              <w:r w:rsidRPr="004D44F3">
                <w:rPr>
                  <w:rStyle w:val="a5"/>
                  <w:bCs/>
                  <w:sz w:val="28"/>
                  <w:szCs w:val="28"/>
                  <w:lang w:val="uk-UA"/>
                </w:rPr>
                <w:t>https://web.archive.org/web/20140130232229/http://frda-stage.stanford.edu/en/images</w:t>
              </w:r>
            </w:hyperlink>
          </w:p>
          <w:p w:rsidR="000B5393" w:rsidRPr="004D44F3" w:rsidRDefault="000B5393" w:rsidP="00E52450">
            <w:pPr>
              <w:rPr>
                <w:sz w:val="28"/>
                <w:szCs w:val="28"/>
                <w:lang w:val="uk-UA"/>
              </w:rPr>
            </w:pPr>
            <w:r w:rsidRPr="004D44F3">
              <w:rPr>
                <w:sz w:val="28"/>
                <w:szCs w:val="28"/>
                <w:lang w:val="uk-UA"/>
              </w:rPr>
              <w:t xml:space="preserve">5. </w:t>
            </w:r>
            <w:r w:rsidRPr="004D44F3">
              <w:rPr>
                <w:bCs/>
                <w:sz w:val="28"/>
                <w:szCs w:val="28"/>
                <w:lang w:val="uk-UA"/>
              </w:rPr>
              <w:t xml:space="preserve">French Revolution Pamphlets – </w:t>
            </w:r>
            <w:hyperlink r:id="rId17" w:history="1">
              <w:r w:rsidRPr="004D44F3">
                <w:rPr>
                  <w:rStyle w:val="a5"/>
                  <w:bCs/>
                  <w:sz w:val="28"/>
                  <w:szCs w:val="28"/>
                  <w:lang w:val="uk-UA"/>
                </w:rPr>
                <w:t>http://purl.lib.ua.edu/18375</w:t>
              </w:r>
            </w:hyperlink>
            <w:r w:rsidRPr="004D44F3">
              <w:rPr>
                <w:bCs/>
                <w:lang w:val="uk-UA"/>
              </w:rPr>
              <w:t xml:space="preserve"> </w:t>
            </w:r>
          </w:p>
        </w:tc>
        <w:tc>
          <w:tcPr>
            <w:tcW w:w="720" w:type="dxa"/>
            <w:shd w:val="clear" w:color="auto" w:fill="auto"/>
          </w:tcPr>
          <w:p w:rsidR="000B5393" w:rsidRPr="004D44F3" w:rsidRDefault="000B5393" w:rsidP="00E52450">
            <w:pPr>
              <w:jc w:val="center"/>
              <w:rPr>
                <w:sz w:val="28"/>
                <w:szCs w:val="28"/>
                <w:lang w:val="uk-UA"/>
              </w:rPr>
            </w:pPr>
            <w:r>
              <w:rPr>
                <w:sz w:val="28"/>
                <w:szCs w:val="28"/>
                <w:lang w:val="uk-UA"/>
              </w:rPr>
              <w:t>8</w:t>
            </w:r>
          </w:p>
        </w:tc>
        <w:tc>
          <w:tcPr>
            <w:tcW w:w="643" w:type="dxa"/>
            <w:shd w:val="clear" w:color="auto" w:fill="auto"/>
          </w:tcPr>
          <w:p w:rsidR="000B5393" w:rsidRPr="004D44F3" w:rsidRDefault="000B5393" w:rsidP="00E52450">
            <w:pPr>
              <w:jc w:val="center"/>
              <w:rPr>
                <w:sz w:val="28"/>
                <w:szCs w:val="28"/>
                <w:lang w:val="uk-UA"/>
              </w:rPr>
            </w:pPr>
            <w:r>
              <w:rPr>
                <w:sz w:val="28"/>
                <w:szCs w:val="28"/>
                <w:lang w:val="uk-UA"/>
              </w:rPr>
              <w:t>18</w:t>
            </w:r>
          </w:p>
        </w:tc>
      </w:tr>
      <w:tr w:rsidR="000B5393" w:rsidRPr="004D44F3" w:rsidTr="00E52450">
        <w:tc>
          <w:tcPr>
            <w:tcW w:w="1158" w:type="dxa"/>
            <w:shd w:val="clear" w:color="auto" w:fill="auto"/>
          </w:tcPr>
          <w:p w:rsidR="000B5393" w:rsidRPr="004D44F3" w:rsidRDefault="000B5393" w:rsidP="00E52450">
            <w:pPr>
              <w:jc w:val="center"/>
              <w:rPr>
                <w:sz w:val="28"/>
                <w:szCs w:val="28"/>
                <w:lang w:val="uk-UA"/>
              </w:rPr>
            </w:pPr>
            <w:r w:rsidRPr="004D44F3">
              <w:rPr>
                <w:sz w:val="28"/>
                <w:szCs w:val="28"/>
                <w:lang w:val="uk-UA"/>
              </w:rPr>
              <w:t>4</w:t>
            </w:r>
          </w:p>
        </w:tc>
        <w:tc>
          <w:tcPr>
            <w:tcW w:w="7050" w:type="dxa"/>
            <w:shd w:val="clear" w:color="auto" w:fill="auto"/>
          </w:tcPr>
          <w:p w:rsidR="000B5393" w:rsidRPr="004D44F3" w:rsidRDefault="000B5393" w:rsidP="00E52450">
            <w:pPr>
              <w:rPr>
                <w:sz w:val="28"/>
                <w:szCs w:val="28"/>
                <w:lang w:val="uk-UA"/>
              </w:rPr>
            </w:pPr>
            <w:r w:rsidRPr="004D44F3">
              <w:rPr>
                <w:sz w:val="28"/>
                <w:szCs w:val="28"/>
                <w:lang w:val="uk-UA"/>
              </w:rPr>
              <w:t xml:space="preserve">Вивчення джерел та літератури з теми «Революція 1848 р. у Франції». </w:t>
            </w:r>
          </w:p>
          <w:p w:rsidR="000B5393" w:rsidRPr="004D44F3" w:rsidRDefault="000B5393" w:rsidP="000B5393">
            <w:pPr>
              <w:numPr>
                <w:ilvl w:val="0"/>
                <w:numId w:val="5"/>
              </w:numPr>
              <w:tabs>
                <w:tab w:val="clear" w:pos="720"/>
                <w:tab w:val="num" w:pos="252"/>
              </w:tabs>
              <w:spacing w:after="200"/>
              <w:ind w:left="0" w:firstLine="0"/>
              <w:rPr>
                <w:sz w:val="28"/>
                <w:szCs w:val="28"/>
                <w:lang w:val="uk-UA"/>
              </w:rPr>
            </w:pPr>
            <w:r w:rsidRPr="004D44F3">
              <w:rPr>
                <w:bCs/>
                <w:sz w:val="28"/>
                <w:szCs w:val="28"/>
                <w:lang w:val="uk-UA"/>
              </w:rPr>
              <w:t xml:space="preserve">Primary source documents – </w:t>
            </w:r>
            <w:hyperlink r:id="rId18" w:history="1">
              <w:r w:rsidRPr="004D44F3">
                <w:rPr>
                  <w:rStyle w:val="a5"/>
                  <w:bCs/>
                  <w:sz w:val="28"/>
                  <w:szCs w:val="28"/>
                  <w:lang w:val="uk-UA"/>
                </w:rPr>
                <w:t>https://sourcebooks.fordham.edu/mod/modsbook13.asp</w:t>
              </w:r>
            </w:hyperlink>
          </w:p>
          <w:p w:rsidR="000B5393" w:rsidRPr="004D44F3" w:rsidRDefault="000B5393" w:rsidP="000B5393">
            <w:pPr>
              <w:numPr>
                <w:ilvl w:val="0"/>
                <w:numId w:val="5"/>
              </w:numPr>
              <w:tabs>
                <w:tab w:val="clear" w:pos="720"/>
                <w:tab w:val="num" w:pos="0"/>
                <w:tab w:val="num" w:pos="252"/>
              </w:tabs>
              <w:spacing w:after="200"/>
              <w:ind w:left="0" w:firstLine="0"/>
              <w:rPr>
                <w:sz w:val="28"/>
                <w:szCs w:val="28"/>
                <w:lang w:val="uk-UA"/>
              </w:rPr>
            </w:pPr>
            <w:r w:rsidRPr="004D44F3">
              <w:rPr>
                <w:bCs/>
                <w:sz w:val="28"/>
                <w:szCs w:val="28"/>
                <w:lang w:val="uk-UA"/>
              </w:rPr>
              <w:t xml:space="preserve">Archives parlementaires / Parliamentary archives – </w:t>
            </w:r>
            <w:hyperlink r:id="rId19" w:history="1">
              <w:r w:rsidRPr="004D44F3">
                <w:rPr>
                  <w:rStyle w:val="a5"/>
                  <w:bCs/>
                  <w:sz w:val="28"/>
                  <w:szCs w:val="28"/>
                  <w:lang w:val="uk-UA"/>
                </w:rPr>
                <w:t>http://frda.stanford.edu/?locale=en</w:t>
              </w:r>
            </w:hyperlink>
          </w:p>
        </w:tc>
        <w:tc>
          <w:tcPr>
            <w:tcW w:w="720" w:type="dxa"/>
            <w:shd w:val="clear" w:color="auto" w:fill="auto"/>
          </w:tcPr>
          <w:p w:rsidR="000B5393" w:rsidRPr="004D44F3" w:rsidRDefault="000B5393" w:rsidP="00E52450">
            <w:pPr>
              <w:jc w:val="center"/>
              <w:rPr>
                <w:sz w:val="28"/>
                <w:szCs w:val="28"/>
                <w:lang w:val="uk-UA"/>
              </w:rPr>
            </w:pPr>
            <w:r>
              <w:rPr>
                <w:sz w:val="28"/>
                <w:szCs w:val="28"/>
                <w:lang w:val="uk-UA"/>
              </w:rPr>
              <w:t>8</w:t>
            </w:r>
          </w:p>
        </w:tc>
        <w:tc>
          <w:tcPr>
            <w:tcW w:w="643" w:type="dxa"/>
            <w:shd w:val="clear" w:color="auto" w:fill="auto"/>
          </w:tcPr>
          <w:p w:rsidR="000B5393" w:rsidRPr="004D44F3" w:rsidRDefault="000B5393" w:rsidP="00E52450">
            <w:pPr>
              <w:jc w:val="center"/>
              <w:rPr>
                <w:sz w:val="28"/>
                <w:szCs w:val="28"/>
                <w:lang w:val="uk-UA"/>
              </w:rPr>
            </w:pPr>
            <w:r>
              <w:rPr>
                <w:sz w:val="28"/>
                <w:szCs w:val="28"/>
                <w:lang w:val="uk-UA"/>
              </w:rPr>
              <w:t>12</w:t>
            </w:r>
          </w:p>
        </w:tc>
      </w:tr>
      <w:tr w:rsidR="000B5393" w:rsidRPr="004D44F3" w:rsidTr="00E52450">
        <w:tc>
          <w:tcPr>
            <w:tcW w:w="1158" w:type="dxa"/>
            <w:shd w:val="clear" w:color="auto" w:fill="auto"/>
          </w:tcPr>
          <w:p w:rsidR="000B5393" w:rsidRPr="004D44F3" w:rsidRDefault="000B5393" w:rsidP="00E52450">
            <w:pPr>
              <w:jc w:val="center"/>
              <w:rPr>
                <w:sz w:val="28"/>
                <w:szCs w:val="28"/>
                <w:lang w:val="uk-UA"/>
              </w:rPr>
            </w:pPr>
            <w:r w:rsidRPr="004D44F3">
              <w:rPr>
                <w:sz w:val="28"/>
                <w:szCs w:val="28"/>
                <w:lang w:val="uk-UA"/>
              </w:rPr>
              <w:t>5</w:t>
            </w:r>
          </w:p>
        </w:tc>
        <w:tc>
          <w:tcPr>
            <w:tcW w:w="7050" w:type="dxa"/>
            <w:shd w:val="clear" w:color="auto" w:fill="auto"/>
          </w:tcPr>
          <w:p w:rsidR="000B5393" w:rsidRPr="004D44F3" w:rsidRDefault="000B5393" w:rsidP="00E52450">
            <w:pPr>
              <w:rPr>
                <w:sz w:val="28"/>
                <w:szCs w:val="28"/>
                <w:lang w:val="uk-UA"/>
              </w:rPr>
            </w:pPr>
            <w:r w:rsidRPr="004D44F3">
              <w:rPr>
                <w:sz w:val="28"/>
                <w:szCs w:val="28"/>
                <w:lang w:val="uk-UA"/>
              </w:rPr>
              <w:t>Вивчення джерел та літератури з теми «</w:t>
            </w:r>
            <w:r w:rsidRPr="004D44F3">
              <w:rPr>
                <w:sz w:val="28"/>
                <w:szCs w:val="28"/>
              </w:rPr>
              <w:t>Англія у 40-ві роки ХIX ст. – 1871 рр.</w:t>
            </w:r>
            <w:r w:rsidRPr="004D44F3">
              <w:rPr>
                <w:sz w:val="28"/>
                <w:szCs w:val="28"/>
                <w:lang w:val="uk-UA"/>
              </w:rPr>
              <w:t>»</w:t>
            </w:r>
            <w:r w:rsidRPr="004D44F3">
              <w:rPr>
                <w:sz w:val="28"/>
                <w:szCs w:val="28"/>
              </w:rPr>
              <w:t xml:space="preserve">. </w:t>
            </w:r>
          </w:p>
          <w:p w:rsidR="000B5393" w:rsidRPr="004D44F3" w:rsidRDefault="000B5393" w:rsidP="000B5393">
            <w:pPr>
              <w:numPr>
                <w:ilvl w:val="0"/>
                <w:numId w:val="6"/>
              </w:numPr>
              <w:tabs>
                <w:tab w:val="clear" w:pos="720"/>
                <w:tab w:val="num" w:pos="432"/>
              </w:tabs>
              <w:spacing w:after="200"/>
              <w:ind w:left="72" w:hanging="72"/>
              <w:rPr>
                <w:sz w:val="28"/>
                <w:szCs w:val="28"/>
                <w:lang w:val="uk-UA"/>
              </w:rPr>
            </w:pPr>
            <w:r w:rsidRPr="004D44F3">
              <w:rPr>
                <w:sz w:val="28"/>
                <w:szCs w:val="28"/>
                <w:lang w:val="uk-UA" w:eastAsia="uk-UA"/>
              </w:rPr>
              <w:t xml:space="preserve">Історія держави і права зарубіжних країн: Навч. </w:t>
            </w:r>
            <w:r w:rsidRPr="004D44F3">
              <w:rPr>
                <w:sz w:val="28"/>
                <w:szCs w:val="28"/>
                <w:lang w:val="uk-UA" w:eastAsia="uk-UA"/>
              </w:rPr>
              <w:lastRenderedPageBreak/>
              <w:t>посібник / О.М. Джужа, Т.А.</w:t>
            </w:r>
            <w:r w:rsidRPr="004D44F3">
              <w:rPr>
                <w:sz w:val="28"/>
                <w:szCs w:val="28"/>
                <w:lang w:eastAsia="uk-UA"/>
              </w:rPr>
              <w:t> </w:t>
            </w:r>
            <w:r w:rsidRPr="004D44F3">
              <w:rPr>
                <w:sz w:val="28"/>
                <w:szCs w:val="28"/>
                <w:lang w:val="uk-UA" w:eastAsia="uk-UA"/>
              </w:rPr>
              <w:t>Третьякова, В.С.</w:t>
            </w:r>
            <w:r w:rsidRPr="004D44F3">
              <w:rPr>
                <w:sz w:val="28"/>
                <w:szCs w:val="28"/>
                <w:lang w:eastAsia="uk-UA"/>
              </w:rPr>
              <w:t> </w:t>
            </w:r>
            <w:r w:rsidRPr="004D44F3">
              <w:rPr>
                <w:sz w:val="28"/>
                <w:szCs w:val="28"/>
                <w:lang w:val="uk-UA" w:eastAsia="uk-UA"/>
              </w:rPr>
              <w:t>Калиновський та ін. –  К.: НАВС, 2012.</w:t>
            </w:r>
          </w:p>
          <w:p w:rsidR="000B5393" w:rsidRPr="004D44F3" w:rsidRDefault="000B5393" w:rsidP="000B5393">
            <w:pPr>
              <w:numPr>
                <w:ilvl w:val="0"/>
                <w:numId w:val="6"/>
              </w:numPr>
              <w:tabs>
                <w:tab w:val="clear" w:pos="720"/>
                <w:tab w:val="num" w:pos="432"/>
              </w:tabs>
              <w:spacing w:after="200"/>
              <w:ind w:left="72" w:hanging="72"/>
              <w:rPr>
                <w:sz w:val="28"/>
                <w:szCs w:val="28"/>
                <w:lang w:val="uk-UA"/>
              </w:rPr>
            </w:pPr>
            <w:r w:rsidRPr="004D44F3">
              <w:rPr>
                <w:sz w:val="28"/>
                <w:szCs w:val="28"/>
                <w:lang w:val="uk-UA"/>
              </w:rPr>
              <w:t>Кузьминець</w:t>
            </w:r>
            <w:r w:rsidRPr="004D44F3">
              <w:rPr>
                <w:sz w:val="28"/>
                <w:szCs w:val="28"/>
              </w:rPr>
              <w:t> </w:t>
            </w:r>
            <w:r w:rsidRPr="004D44F3">
              <w:rPr>
                <w:sz w:val="28"/>
                <w:szCs w:val="28"/>
                <w:lang w:val="uk-UA"/>
              </w:rPr>
              <w:t>О.</w:t>
            </w:r>
            <w:r w:rsidRPr="004D44F3">
              <w:rPr>
                <w:sz w:val="28"/>
                <w:szCs w:val="28"/>
              </w:rPr>
              <w:t> </w:t>
            </w:r>
            <w:r w:rsidRPr="004D44F3">
              <w:rPr>
                <w:sz w:val="28"/>
                <w:szCs w:val="28"/>
                <w:lang w:val="uk-UA"/>
              </w:rPr>
              <w:t>В. Історія держави та права зарубіжних країн (схеми, таблиці, коментарі, термінологічний словник)</w:t>
            </w:r>
            <w:r w:rsidRPr="004D44F3">
              <w:rPr>
                <w:sz w:val="28"/>
                <w:szCs w:val="28"/>
              </w:rPr>
              <w:t> </w:t>
            </w:r>
            <w:r w:rsidRPr="004D44F3">
              <w:rPr>
                <w:sz w:val="28"/>
                <w:szCs w:val="28"/>
                <w:lang w:val="uk-UA"/>
              </w:rPr>
              <w:t>: навч. посіб. / О.</w:t>
            </w:r>
            <w:r w:rsidRPr="004D44F3">
              <w:rPr>
                <w:sz w:val="28"/>
                <w:szCs w:val="28"/>
              </w:rPr>
              <w:t> </w:t>
            </w:r>
            <w:r w:rsidRPr="004D44F3">
              <w:rPr>
                <w:sz w:val="28"/>
                <w:szCs w:val="28"/>
                <w:lang w:val="uk-UA"/>
              </w:rPr>
              <w:t>В,</w:t>
            </w:r>
            <w:r w:rsidRPr="004D44F3">
              <w:rPr>
                <w:sz w:val="28"/>
                <w:szCs w:val="28"/>
              </w:rPr>
              <w:t> </w:t>
            </w:r>
            <w:r w:rsidRPr="004D44F3">
              <w:rPr>
                <w:sz w:val="28"/>
                <w:szCs w:val="28"/>
                <w:lang w:val="uk-UA"/>
              </w:rPr>
              <w:t>Кузьминець, Є.</w:t>
            </w:r>
            <w:r w:rsidRPr="004D44F3">
              <w:rPr>
                <w:sz w:val="28"/>
                <w:szCs w:val="28"/>
              </w:rPr>
              <w:t> </w:t>
            </w:r>
            <w:r w:rsidRPr="004D44F3">
              <w:rPr>
                <w:sz w:val="28"/>
                <w:szCs w:val="28"/>
                <w:lang w:val="uk-UA"/>
              </w:rPr>
              <w:t>С.</w:t>
            </w:r>
            <w:r w:rsidRPr="004D44F3">
              <w:rPr>
                <w:sz w:val="28"/>
                <w:szCs w:val="28"/>
              </w:rPr>
              <w:t> </w:t>
            </w:r>
            <w:r w:rsidRPr="004D44F3">
              <w:rPr>
                <w:sz w:val="28"/>
                <w:szCs w:val="28"/>
                <w:lang w:val="uk-UA"/>
              </w:rPr>
              <w:t>Дурнов, Ю.</w:t>
            </w:r>
            <w:r w:rsidRPr="004D44F3">
              <w:rPr>
                <w:sz w:val="28"/>
                <w:szCs w:val="28"/>
              </w:rPr>
              <w:t> </w:t>
            </w:r>
            <w:r w:rsidRPr="004D44F3">
              <w:rPr>
                <w:sz w:val="28"/>
                <w:szCs w:val="28"/>
                <w:lang w:val="uk-UA"/>
              </w:rPr>
              <w:t>В.</w:t>
            </w:r>
            <w:r w:rsidRPr="004D44F3">
              <w:rPr>
                <w:sz w:val="28"/>
                <w:szCs w:val="28"/>
              </w:rPr>
              <w:t> </w:t>
            </w:r>
            <w:r w:rsidRPr="004D44F3">
              <w:rPr>
                <w:sz w:val="28"/>
                <w:szCs w:val="28"/>
                <w:lang w:val="uk-UA"/>
              </w:rPr>
              <w:t>Сокур. – К.</w:t>
            </w:r>
            <w:r w:rsidRPr="004D44F3">
              <w:rPr>
                <w:sz w:val="28"/>
                <w:szCs w:val="28"/>
              </w:rPr>
              <w:t> </w:t>
            </w:r>
            <w:r w:rsidRPr="004D44F3">
              <w:rPr>
                <w:sz w:val="28"/>
                <w:szCs w:val="28"/>
                <w:lang w:val="uk-UA"/>
              </w:rPr>
              <w:t>: Гранмна, 2012.</w:t>
            </w:r>
          </w:p>
        </w:tc>
        <w:tc>
          <w:tcPr>
            <w:tcW w:w="720" w:type="dxa"/>
            <w:shd w:val="clear" w:color="auto" w:fill="auto"/>
          </w:tcPr>
          <w:p w:rsidR="000B5393" w:rsidRPr="004D44F3" w:rsidRDefault="000B5393" w:rsidP="00E52450">
            <w:pPr>
              <w:jc w:val="center"/>
              <w:rPr>
                <w:sz w:val="28"/>
                <w:szCs w:val="28"/>
                <w:lang w:val="uk-UA"/>
              </w:rPr>
            </w:pPr>
            <w:r>
              <w:rPr>
                <w:sz w:val="28"/>
                <w:szCs w:val="28"/>
                <w:lang w:val="uk-UA"/>
              </w:rPr>
              <w:lastRenderedPageBreak/>
              <w:t>6</w:t>
            </w:r>
          </w:p>
        </w:tc>
        <w:tc>
          <w:tcPr>
            <w:tcW w:w="643" w:type="dxa"/>
            <w:shd w:val="clear" w:color="auto" w:fill="auto"/>
          </w:tcPr>
          <w:p w:rsidR="000B5393" w:rsidRPr="004D44F3" w:rsidRDefault="000B5393" w:rsidP="00E52450">
            <w:pPr>
              <w:jc w:val="center"/>
              <w:rPr>
                <w:sz w:val="28"/>
                <w:szCs w:val="28"/>
                <w:lang w:val="uk-UA"/>
              </w:rPr>
            </w:pPr>
            <w:r>
              <w:rPr>
                <w:sz w:val="28"/>
                <w:szCs w:val="28"/>
                <w:lang w:val="uk-UA"/>
              </w:rPr>
              <w:t>12</w:t>
            </w:r>
          </w:p>
        </w:tc>
      </w:tr>
      <w:tr w:rsidR="000B5393" w:rsidRPr="004D44F3" w:rsidTr="00E52450">
        <w:tc>
          <w:tcPr>
            <w:tcW w:w="1158" w:type="dxa"/>
            <w:shd w:val="clear" w:color="auto" w:fill="auto"/>
          </w:tcPr>
          <w:p w:rsidR="000B5393" w:rsidRPr="004D44F3" w:rsidRDefault="000B5393" w:rsidP="00E52450">
            <w:pPr>
              <w:jc w:val="center"/>
              <w:rPr>
                <w:sz w:val="28"/>
                <w:szCs w:val="28"/>
                <w:lang w:val="uk-UA"/>
              </w:rPr>
            </w:pPr>
            <w:r w:rsidRPr="004D44F3">
              <w:rPr>
                <w:sz w:val="28"/>
                <w:szCs w:val="28"/>
                <w:lang w:val="uk-UA"/>
              </w:rPr>
              <w:lastRenderedPageBreak/>
              <w:t>6</w:t>
            </w:r>
          </w:p>
        </w:tc>
        <w:tc>
          <w:tcPr>
            <w:tcW w:w="7050" w:type="dxa"/>
            <w:shd w:val="clear" w:color="auto" w:fill="auto"/>
          </w:tcPr>
          <w:p w:rsidR="000B5393" w:rsidRPr="004D44F3" w:rsidRDefault="000B5393" w:rsidP="00E52450">
            <w:pPr>
              <w:rPr>
                <w:sz w:val="28"/>
                <w:szCs w:val="28"/>
                <w:lang w:val="uk-UA"/>
              </w:rPr>
            </w:pPr>
            <w:r w:rsidRPr="004D44F3">
              <w:rPr>
                <w:sz w:val="28"/>
                <w:szCs w:val="28"/>
                <w:lang w:val="uk-UA"/>
              </w:rPr>
              <w:t xml:space="preserve">Вивчення літератури з теми «Франція в роки консульства та Першої імперії». </w:t>
            </w:r>
          </w:p>
          <w:p w:rsidR="000B5393" w:rsidRPr="004D44F3" w:rsidRDefault="000B5393" w:rsidP="000B5393">
            <w:pPr>
              <w:numPr>
                <w:ilvl w:val="0"/>
                <w:numId w:val="7"/>
              </w:numPr>
              <w:tabs>
                <w:tab w:val="clear" w:pos="720"/>
                <w:tab w:val="num" w:pos="462"/>
              </w:tabs>
              <w:spacing w:after="200" w:line="276" w:lineRule="auto"/>
              <w:ind w:left="102" w:firstLine="0"/>
              <w:rPr>
                <w:iCs/>
                <w:sz w:val="28"/>
                <w:szCs w:val="28"/>
                <w:lang w:val="uk-UA"/>
              </w:rPr>
            </w:pPr>
            <w:r w:rsidRPr="004D44F3">
              <w:rPr>
                <w:iCs/>
                <w:sz w:val="28"/>
                <w:szCs w:val="28"/>
                <w:lang w:val="uk-UA"/>
              </w:rPr>
              <w:t xml:space="preserve">Проект Стенфордського університету та Національної бібліотеки Франції </w:t>
            </w:r>
            <w:hyperlink r:id="rId20" w:history="1">
              <w:r w:rsidRPr="004D44F3">
                <w:rPr>
                  <w:rStyle w:val="a5"/>
                  <w:iCs/>
                  <w:sz w:val="28"/>
                  <w:szCs w:val="28"/>
                  <w:lang w:val="uk-UA"/>
                </w:rPr>
                <w:t>http://frda.stanford.edu/?locale=en</w:t>
              </w:r>
            </w:hyperlink>
            <w:r w:rsidRPr="004D44F3">
              <w:rPr>
                <w:iCs/>
                <w:sz w:val="28"/>
                <w:szCs w:val="28"/>
                <w:lang w:val="uk-UA"/>
              </w:rPr>
              <w:t xml:space="preserve">   </w:t>
            </w:r>
          </w:p>
          <w:p w:rsidR="000B5393" w:rsidRPr="004D44F3" w:rsidRDefault="000B5393" w:rsidP="000B5393">
            <w:pPr>
              <w:numPr>
                <w:ilvl w:val="0"/>
                <w:numId w:val="7"/>
              </w:numPr>
              <w:tabs>
                <w:tab w:val="clear" w:pos="720"/>
                <w:tab w:val="num" w:pos="432"/>
              </w:tabs>
              <w:spacing w:after="200"/>
              <w:ind w:left="72" w:hanging="72"/>
              <w:rPr>
                <w:sz w:val="28"/>
                <w:szCs w:val="28"/>
                <w:lang w:val="uk-UA"/>
              </w:rPr>
            </w:pPr>
            <w:r w:rsidRPr="004D44F3">
              <w:rPr>
                <w:sz w:val="28"/>
                <w:szCs w:val="28"/>
                <w:lang w:val="uk-UA"/>
              </w:rPr>
              <w:t>Хрестоматія з історії держави і право зарубіжних країн / За ред. проф., чл.-кор. АПрН України В.Д. Гончаренка. – К.: Вид. дім «Ін Юре», 2002.</w:t>
            </w:r>
          </w:p>
        </w:tc>
        <w:tc>
          <w:tcPr>
            <w:tcW w:w="720" w:type="dxa"/>
            <w:shd w:val="clear" w:color="auto" w:fill="auto"/>
          </w:tcPr>
          <w:p w:rsidR="000B5393" w:rsidRPr="004D44F3" w:rsidRDefault="000B5393" w:rsidP="00E52450">
            <w:pPr>
              <w:jc w:val="center"/>
              <w:rPr>
                <w:sz w:val="28"/>
                <w:szCs w:val="28"/>
                <w:lang w:val="uk-UA"/>
              </w:rPr>
            </w:pPr>
            <w:r>
              <w:rPr>
                <w:sz w:val="28"/>
                <w:szCs w:val="28"/>
                <w:lang w:val="uk-UA"/>
              </w:rPr>
              <w:t>6</w:t>
            </w:r>
          </w:p>
        </w:tc>
        <w:tc>
          <w:tcPr>
            <w:tcW w:w="643" w:type="dxa"/>
            <w:shd w:val="clear" w:color="auto" w:fill="auto"/>
          </w:tcPr>
          <w:p w:rsidR="000B5393" w:rsidRPr="004D44F3" w:rsidRDefault="000B5393" w:rsidP="00E52450">
            <w:pPr>
              <w:jc w:val="center"/>
              <w:rPr>
                <w:sz w:val="28"/>
                <w:szCs w:val="28"/>
                <w:lang w:val="uk-UA"/>
              </w:rPr>
            </w:pPr>
            <w:r>
              <w:rPr>
                <w:sz w:val="28"/>
                <w:szCs w:val="28"/>
                <w:lang w:val="uk-UA"/>
              </w:rPr>
              <w:t>8</w:t>
            </w:r>
          </w:p>
        </w:tc>
      </w:tr>
      <w:tr w:rsidR="000B5393" w:rsidRPr="004D44F3" w:rsidTr="00E52450">
        <w:tc>
          <w:tcPr>
            <w:tcW w:w="1158" w:type="dxa"/>
            <w:shd w:val="clear" w:color="auto" w:fill="auto"/>
          </w:tcPr>
          <w:p w:rsidR="000B5393" w:rsidRPr="004D44F3" w:rsidRDefault="000B5393" w:rsidP="00E52450">
            <w:pPr>
              <w:jc w:val="center"/>
              <w:rPr>
                <w:sz w:val="28"/>
                <w:szCs w:val="28"/>
                <w:lang w:val="uk-UA"/>
              </w:rPr>
            </w:pPr>
            <w:r w:rsidRPr="004D44F3">
              <w:rPr>
                <w:sz w:val="28"/>
                <w:szCs w:val="28"/>
                <w:lang w:val="uk-UA"/>
              </w:rPr>
              <w:t>7</w:t>
            </w:r>
          </w:p>
        </w:tc>
        <w:tc>
          <w:tcPr>
            <w:tcW w:w="7050" w:type="dxa"/>
            <w:shd w:val="clear" w:color="auto" w:fill="auto"/>
          </w:tcPr>
          <w:p w:rsidR="000B5393" w:rsidRPr="004D44F3" w:rsidRDefault="000B5393" w:rsidP="00E52450">
            <w:pPr>
              <w:rPr>
                <w:sz w:val="28"/>
                <w:szCs w:val="28"/>
                <w:lang w:val="uk-UA"/>
              </w:rPr>
            </w:pPr>
            <w:r w:rsidRPr="004D44F3">
              <w:rPr>
                <w:sz w:val="28"/>
                <w:szCs w:val="28"/>
                <w:lang w:val="uk-UA"/>
              </w:rPr>
              <w:t>Вивчення літератури з теми «</w:t>
            </w:r>
            <w:r w:rsidRPr="004D44F3">
              <w:rPr>
                <w:sz w:val="28"/>
                <w:szCs w:val="28"/>
              </w:rPr>
              <w:t>Віденський конгрес і реставрація Бурбонів</w:t>
            </w:r>
            <w:r w:rsidRPr="004D44F3">
              <w:rPr>
                <w:sz w:val="28"/>
                <w:szCs w:val="28"/>
                <w:lang w:val="uk-UA"/>
              </w:rPr>
              <w:t>»</w:t>
            </w:r>
            <w:r w:rsidRPr="004D44F3">
              <w:rPr>
                <w:sz w:val="28"/>
                <w:szCs w:val="28"/>
              </w:rPr>
              <w:t xml:space="preserve">. </w:t>
            </w:r>
          </w:p>
          <w:p w:rsidR="000B5393" w:rsidRPr="004D44F3" w:rsidRDefault="000B5393" w:rsidP="000B5393">
            <w:pPr>
              <w:numPr>
                <w:ilvl w:val="0"/>
                <w:numId w:val="8"/>
              </w:numPr>
              <w:tabs>
                <w:tab w:val="clear" w:pos="720"/>
                <w:tab w:val="num" w:pos="540"/>
              </w:tabs>
              <w:spacing w:after="200"/>
              <w:ind w:left="102" w:firstLine="0"/>
              <w:rPr>
                <w:sz w:val="28"/>
                <w:szCs w:val="28"/>
              </w:rPr>
            </w:pPr>
            <w:r w:rsidRPr="004D44F3">
              <w:rPr>
                <w:sz w:val="28"/>
                <w:szCs w:val="28"/>
                <w:lang w:val="uk-UA"/>
              </w:rPr>
              <w:t>Тищик Б.Й. Історія держави і права зарубіжних країн. Новий час (Х</w:t>
            </w:r>
            <w:r w:rsidRPr="004D44F3">
              <w:rPr>
                <w:sz w:val="28"/>
                <w:szCs w:val="28"/>
                <w:lang w:val="en-US"/>
              </w:rPr>
              <w:t>V</w:t>
            </w:r>
            <w:r w:rsidRPr="004D44F3">
              <w:rPr>
                <w:sz w:val="28"/>
                <w:szCs w:val="28"/>
                <w:lang w:val="uk-UA"/>
              </w:rPr>
              <w:t>ІІ ст. – 1918 р.).Навч. пос. – Л.: Світ, 2013</w:t>
            </w:r>
            <w:r w:rsidRPr="004D44F3">
              <w:rPr>
                <w:sz w:val="28"/>
                <w:szCs w:val="28"/>
              </w:rPr>
              <w:t>.</w:t>
            </w:r>
          </w:p>
          <w:p w:rsidR="000B5393" w:rsidRPr="004D44F3" w:rsidRDefault="000B5393" w:rsidP="000B5393">
            <w:pPr>
              <w:numPr>
                <w:ilvl w:val="0"/>
                <w:numId w:val="8"/>
              </w:numPr>
              <w:tabs>
                <w:tab w:val="clear" w:pos="720"/>
                <w:tab w:val="left" w:pos="284"/>
                <w:tab w:val="num" w:pos="540"/>
              </w:tabs>
              <w:ind w:left="102" w:firstLine="0"/>
              <w:rPr>
                <w:sz w:val="28"/>
                <w:szCs w:val="28"/>
                <w:lang w:val="uk-UA" w:eastAsia="uk-UA"/>
              </w:rPr>
            </w:pPr>
            <w:r w:rsidRPr="004D44F3">
              <w:rPr>
                <w:sz w:val="28"/>
                <w:szCs w:val="28"/>
                <w:lang w:val="uk-UA" w:eastAsia="uk-UA"/>
              </w:rPr>
              <w:t>Орлова Т.В. Всесвітня історія. Історія цивілізацій: навчальний посібник / Т.В. Орлова. К.: Знання, 2012. 446 с.</w:t>
            </w:r>
          </w:p>
          <w:p w:rsidR="000B5393" w:rsidRPr="004D44F3" w:rsidRDefault="000B5393" w:rsidP="00E52450">
            <w:pPr>
              <w:rPr>
                <w:sz w:val="28"/>
                <w:szCs w:val="28"/>
                <w:lang w:val="uk-UA"/>
              </w:rPr>
            </w:pPr>
          </w:p>
        </w:tc>
        <w:tc>
          <w:tcPr>
            <w:tcW w:w="720" w:type="dxa"/>
            <w:shd w:val="clear" w:color="auto" w:fill="auto"/>
          </w:tcPr>
          <w:p w:rsidR="000B5393" w:rsidRPr="004D44F3" w:rsidRDefault="000B5393" w:rsidP="00E52450">
            <w:pPr>
              <w:jc w:val="center"/>
              <w:rPr>
                <w:sz w:val="28"/>
                <w:szCs w:val="28"/>
                <w:lang w:val="uk-UA"/>
              </w:rPr>
            </w:pPr>
            <w:r>
              <w:rPr>
                <w:sz w:val="28"/>
                <w:szCs w:val="28"/>
                <w:lang w:val="uk-UA"/>
              </w:rPr>
              <w:t>6</w:t>
            </w:r>
          </w:p>
        </w:tc>
        <w:tc>
          <w:tcPr>
            <w:tcW w:w="643" w:type="dxa"/>
            <w:shd w:val="clear" w:color="auto" w:fill="auto"/>
          </w:tcPr>
          <w:p w:rsidR="000B5393" w:rsidRPr="004D44F3" w:rsidRDefault="000B5393" w:rsidP="00E52450">
            <w:pPr>
              <w:jc w:val="center"/>
              <w:rPr>
                <w:sz w:val="28"/>
                <w:szCs w:val="28"/>
                <w:lang w:val="uk-UA"/>
              </w:rPr>
            </w:pPr>
            <w:r>
              <w:rPr>
                <w:sz w:val="28"/>
                <w:szCs w:val="28"/>
                <w:lang w:val="uk-UA"/>
              </w:rPr>
              <w:t>8</w:t>
            </w:r>
          </w:p>
        </w:tc>
      </w:tr>
      <w:tr w:rsidR="000B5393" w:rsidRPr="004D44F3" w:rsidTr="00E52450">
        <w:tc>
          <w:tcPr>
            <w:tcW w:w="1158" w:type="dxa"/>
            <w:shd w:val="clear" w:color="auto" w:fill="auto"/>
          </w:tcPr>
          <w:p w:rsidR="000B5393" w:rsidRPr="004D44F3" w:rsidRDefault="000B5393" w:rsidP="00E52450">
            <w:pPr>
              <w:jc w:val="center"/>
              <w:rPr>
                <w:sz w:val="28"/>
                <w:szCs w:val="28"/>
                <w:lang w:val="uk-UA"/>
              </w:rPr>
            </w:pPr>
            <w:r w:rsidRPr="004D44F3">
              <w:rPr>
                <w:sz w:val="28"/>
                <w:szCs w:val="28"/>
                <w:lang w:val="uk-UA"/>
              </w:rPr>
              <w:t>8</w:t>
            </w:r>
          </w:p>
        </w:tc>
        <w:tc>
          <w:tcPr>
            <w:tcW w:w="7050" w:type="dxa"/>
            <w:shd w:val="clear" w:color="auto" w:fill="auto"/>
          </w:tcPr>
          <w:p w:rsidR="000B5393" w:rsidRPr="004D44F3" w:rsidRDefault="000B5393" w:rsidP="00E52450">
            <w:pPr>
              <w:rPr>
                <w:sz w:val="28"/>
                <w:szCs w:val="28"/>
                <w:lang w:val="uk-UA"/>
              </w:rPr>
            </w:pPr>
            <w:r w:rsidRPr="004D44F3">
              <w:rPr>
                <w:sz w:val="28"/>
                <w:szCs w:val="28"/>
                <w:lang w:val="uk-UA"/>
              </w:rPr>
              <w:t>Вивчення літератури з теми «</w:t>
            </w:r>
            <w:r w:rsidRPr="004D44F3">
              <w:rPr>
                <w:sz w:val="28"/>
                <w:szCs w:val="28"/>
              </w:rPr>
              <w:t>США в першій половині ХІХ ст.  Громадянська війна</w:t>
            </w:r>
            <w:r w:rsidRPr="004D44F3">
              <w:rPr>
                <w:sz w:val="28"/>
                <w:szCs w:val="28"/>
                <w:lang w:val="uk-UA"/>
              </w:rPr>
              <w:t>»</w:t>
            </w:r>
            <w:r w:rsidRPr="004D44F3">
              <w:rPr>
                <w:sz w:val="28"/>
                <w:szCs w:val="28"/>
              </w:rPr>
              <w:t xml:space="preserve">. </w:t>
            </w:r>
          </w:p>
          <w:p w:rsidR="000B5393" w:rsidRPr="004D44F3" w:rsidRDefault="000B5393" w:rsidP="000B5393">
            <w:pPr>
              <w:pStyle w:val="Text1"/>
              <w:numPr>
                <w:ilvl w:val="0"/>
                <w:numId w:val="9"/>
              </w:numPr>
              <w:tabs>
                <w:tab w:val="clear" w:pos="720"/>
                <w:tab w:val="left" w:pos="0"/>
                <w:tab w:val="num" w:pos="282"/>
                <w:tab w:val="left" w:pos="462"/>
              </w:tabs>
              <w:ind w:left="282" w:hanging="180"/>
              <w:jc w:val="left"/>
              <w:rPr>
                <w:rFonts w:ascii="Times New Roman" w:hAnsi="Times New Roman"/>
                <w:sz w:val="28"/>
                <w:szCs w:val="28"/>
                <w:lang w:val="uk-UA"/>
              </w:rPr>
            </w:pPr>
            <w:r w:rsidRPr="004D44F3">
              <w:rPr>
                <w:rFonts w:ascii="Times New Roman" w:hAnsi="Times New Roman"/>
                <w:sz w:val="28"/>
                <w:szCs w:val="28"/>
                <w:lang w:val="uk-UA"/>
              </w:rPr>
              <w:t>1. Тищик Б.Й. Історія держави і права Сполучених Штатів Америки (Х</w:t>
            </w:r>
            <w:r w:rsidRPr="004D44F3">
              <w:rPr>
                <w:rFonts w:ascii="Times New Roman" w:hAnsi="Times New Roman"/>
                <w:sz w:val="28"/>
                <w:szCs w:val="28"/>
                <w:lang w:val="en-US"/>
              </w:rPr>
              <w:t>V</w:t>
            </w:r>
            <w:r w:rsidRPr="004D44F3">
              <w:rPr>
                <w:rFonts w:ascii="Times New Roman" w:hAnsi="Times New Roman"/>
                <w:sz w:val="28"/>
                <w:szCs w:val="28"/>
                <w:lang w:val="uk-UA"/>
              </w:rPr>
              <w:t>ІІІ ст. – 1918 р.). Навч. пос. – Дрогобич: «Коло», 2007. С.4 – 131.</w:t>
            </w:r>
          </w:p>
          <w:p w:rsidR="000B5393" w:rsidRPr="004D44F3" w:rsidRDefault="000B5393" w:rsidP="000B5393">
            <w:pPr>
              <w:numPr>
                <w:ilvl w:val="0"/>
                <w:numId w:val="9"/>
              </w:numPr>
              <w:tabs>
                <w:tab w:val="clear" w:pos="720"/>
                <w:tab w:val="num" w:pos="282"/>
                <w:tab w:val="left" w:pos="462"/>
              </w:tabs>
              <w:spacing w:after="200"/>
              <w:ind w:left="282" w:hanging="180"/>
              <w:rPr>
                <w:sz w:val="28"/>
                <w:szCs w:val="28"/>
                <w:lang w:val="uk-UA"/>
              </w:rPr>
            </w:pPr>
            <w:r w:rsidRPr="004D44F3">
              <w:rPr>
                <w:sz w:val="28"/>
                <w:szCs w:val="28"/>
              </w:rPr>
              <w:t>Бернхем В. Вступ до правової системи США. К.: «Україна», 1999.</w:t>
            </w:r>
          </w:p>
          <w:p w:rsidR="000B5393" w:rsidRPr="004D44F3" w:rsidRDefault="000B5393" w:rsidP="000B5393">
            <w:pPr>
              <w:numPr>
                <w:ilvl w:val="0"/>
                <w:numId w:val="9"/>
              </w:numPr>
              <w:shd w:val="clear" w:color="auto" w:fill="FFFFFF"/>
              <w:tabs>
                <w:tab w:val="clear" w:pos="720"/>
                <w:tab w:val="num" w:pos="282"/>
                <w:tab w:val="left" w:pos="462"/>
              </w:tabs>
              <w:spacing w:before="100" w:beforeAutospacing="1" w:after="24"/>
              <w:ind w:left="282" w:hanging="180"/>
              <w:rPr>
                <w:sz w:val="28"/>
                <w:szCs w:val="28"/>
                <w:lang w:val="en-GB"/>
              </w:rPr>
            </w:pPr>
            <w:smartTag w:uri="urn:schemas-microsoft-com:office:smarttags" w:element="country-region">
              <w:smartTag w:uri="urn:schemas-microsoft-com:office:smarttags" w:element="place">
                <w:r w:rsidRPr="004D44F3">
                  <w:rPr>
                    <w:sz w:val="28"/>
                    <w:szCs w:val="28"/>
                    <w:lang w:val="en-GB"/>
                  </w:rPr>
                  <w:t>US</w:t>
                </w:r>
              </w:smartTag>
            </w:smartTag>
            <w:r w:rsidRPr="004D44F3">
              <w:rPr>
                <w:sz w:val="28"/>
                <w:szCs w:val="28"/>
                <w:lang w:val="en-GB"/>
              </w:rPr>
              <w:t xml:space="preserve"> National Park Service website portal. </w:t>
            </w:r>
            <w:hyperlink r:id="rId21" w:history="1">
              <w:r w:rsidRPr="004D44F3">
                <w:rPr>
                  <w:rStyle w:val="a5"/>
                  <w:sz w:val="28"/>
                  <w:szCs w:val="28"/>
                  <w:lang w:val="en-GB"/>
                </w:rPr>
                <w:t>https://www.nps.gov/subjects/americanrevolution/index.htm</w:t>
              </w:r>
            </w:hyperlink>
            <w:r w:rsidRPr="004D44F3">
              <w:rPr>
                <w:sz w:val="28"/>
                <w:szCs w:val="28"/>
                <w:lang w:val="en-GB"/>
              </w:rPr>
              <w:t xml:space="preserve"> </w:t>
            </w:r>
          </w:p>
          <w:p w:rsidR="000B5393" w:rsidRPr="004D44F3" w:rsidRDefault="000B5393" w:rsidP="00E52450">
            <w:pPr>
              <w:rPr>
                <w:sz w:val="28"/>
                <w:szCs w:val="28"/>
                <w:lang w:val="uk-UA"/>
              </w:rPr>
            </w:pPr>
          </w:p>
        </w:tc>
        <w:tc>
          <w:tcPr>
            <w:tcW w:w="720" w:type="dxa"/>
            <w:shd w:val="clear" w:color="auto" w:fill="auto"/>
          </w:tcPr>
          <w:p w:rsidR="000B5393" w:rsidRPr="004D44F3" w:rsidRDefault="000B5393" w:rsidP="00E52450">
            <w:pPr>
              <w:jc w:val="center"/>
              <w:rPr>
                <w:sz w:val="28"/>
                <w:szCs w:val="28"/>
                <w:lang w:val="uk-UA"/>
              </w:rPr>
            </w:pPr>
            <w:r>
              <w:rPr>
                <w:sz w:val="28"/>
                <w:szCs w:val="28"/>
                <w:lang w:val="uk-UA"/>
              </w:rPr>
              <w:t>6</w:t>
            </w:r>
          </w:p>
        </w:tc>
        <w:tc>
          <w:tcPr>
            <w:tcW w:w="643" w:type="dxa"/>
            <w:shd w:val="clear" w:color="auto" w:fill="auto"/>
          </w:tcPr>
          <w:p w:rsidR="000B5393" w:rsidRPr="004D44F3" w:rsidRDefault="000B5393" w:rsidP="00E52450">
            <w:pPr>
              <w:jc w:val="center"/>
              <w:rPr>
                <w:sz w:val="28"/>
                <w:szCs w:val="28"/>
                <w:lang w:val="uk-UA"/>
              </w:rPr>
            </w:pPr>
            <w:r>
              <w:rPr>
                <w:sz w:val="28"/>
                <w:szCs w:val="28"/>
                <w:lang w:val="uk-UA"/>
              </w:rPr>
              <w:t>8</w:t>
            </w:r>
          </w:p>
        </w:tc>
      </w:tr>
      <w:tr w:rsidR="000B5393" w:rsidRPr="004D44F3" w:rsidTr="00E52450">
        <w:tc>
          <w:tcPr>
            <w:tcW w:w="1158" w:type="dxa"/>
            <w:shd w:val="clear" w:color="auto" w:fill="auto"/>
          </w:tcPr>
          <w:p w:rsidR="000B5393" w:rsidRPr="004D44F3" w:rsidRDefault="000B5393" w:rsidP="00E52450">
            <w:pPr>
              <w:jc w:val="center"/>
              <w:rPr>
                <w:b/>
                <w:bCs/>
                <w:sz w:val="28"/>
                <w:szCs w:val="28"/>
                <w:lang w:val="uk-UA"/>
              </w:rPr>
            </w:pPr>
            <w:r w:rsidRPr="004D44F3">
              <w:rPr>
                <w:b/>
                <w:bCs/>
                <w:sz w:val="28"/>
                <w:szCs w:val="28"/>
                <w:lang w:val="uk-UA"/>
              </w:rPr>
              <w:t>Разом</w:t>
            </w:r>
          </w:p>
        </w:tc>
        <w:tc>
          <w:tcPr>
            <w:tcW w:w="7050" w:type="dxa"/>
            <w:shd w:val="clear" w:color="auto" w:fill="auto"/>
          </w:tcPr>
          <w:p w:rsidR="000B5393" w:rsidRPr="004D44F3" w:rsidRDefault="000B5393" w:rsidP="00E52450">
            <w:pPr>
              <w:jc w:val="both"/>
              <w:rPr>
                <w:b/>
                <w:bCs/>
                <w:sz w:val="28"/>
                <w:szCs w:val="28"/>
                <w:lang w:val="uk-UA"/>
              </w:rPr>
            </w:pPr>
          </w:p>
        </w:tc>
        <w:tc>
          <w:tcPr>
            <w:tcW w:w="720" w:type="dxa"/>
            <w:shd w:val="clear" w:color="auto" w:fill="auto"/>
          </w:tcPr>
          <w:p w:rsidR="000B5393" w:rsidRPr="004D44F3" w:rsidRDefault="000B5393" w:rsidP="00E52450">
            <w:pPr>
              <w:jc w:val="center"/>
              <w:rPr>
                <w:b/>
                <w:bCs/>
                <w:sz w:val="28"/>
                <w:szCs w:val="28"/>
                <w:lang w:val="uk-UA"/>
              </w:rPr>
            </w:pPr>
            <w:r>
              <w:rPr>
                <w:b/>
                <w:bCs/>
                <w:sz w:val="28"/>
                <w:szCs w:val="28"/>
                <w:lang w:val="uk-UA"/>
              </w:rPr>
              <w:t>56</w:t>
            </w:r>
          </w:p>
        </w:tc>
        <w:tc>
          <w:tcPr>
            <w:tcW w:w="643" w:type="dxa"/>
            <w:shd w:val="clear" w:color="auto" w:fill="auto"/>
          </w:tcPr>
          <w:p w:rsidR="000B5393" w:rsidRPr="004D44F3" w:rsidRDefault="000B5393" w:rsidP="00E52450">
            <w:pPr>
              <w:jc w:val="center"/>
              <w:rPr>
                <w:b/>
                <w:bCs/>
                <w:sz w:val="28"/>
                <w:szCs w:val="28"/>
                <w:lang w:val="uk-UA"/>
              </w:rPr>
            </w:pPr>
            <w:r>
              <w:rPr>
                <w:b/>
                <w:bCs/>
                <w:sz w:val="28"/>
                <w:szCs w:val="28"/>
                <w:lang w:val="uk-UA"/>
              </w:rPr>
              <w:t>10</w:t>
            </w:r>
            <w:r w:rsidRPr="004D44F3">
              <w:rPr>
                <w:b/>
                <w:bCs/>
                <w:sz w:val="28"/>
                <w:szCs w:val="28"/>
                <w:lang w:val="uk-UA"/>
              </w:rPr>
              <w:t>2</w:t>
            </w:r>
          </w:p>
        </w:tc>
      </w:tr>
    </w:tbl>
    <w:p w:rsidR="000B5393" w:rsidRDefault="000B5393" w:rsidP="000B5393">
      <w:pPr>
        <w:rPr>
          <w:b/>
          <w:sz w:val="28"/>
          <w:szCs w:val="28"/>
          <w:lang w:val="uk-UA"/>
        </w:rPr>
      </w:pPr>
    </w:p>
    <w:p w:rsidR="000B5393" w:rsidRDefault="000B5393">
      <w:pPr>
        <w:ind w:left="142" w:firstLine="425"/>
        <w:jc w:val="center"/>
        <w:rPr>
          <w:b/>
          <w:sz w:val="28"/>
          <w:szCs w:val="28"/>
          <w:lang w:val="uk-UA"/>
        </w:rPr>
      </w:pPr>
    </w:p>
    <w:p w:rsidR="003B646F" w:rsidRPr="0022209E" w:rsidRDefault="001B5EB0">
      <w:pPr>
        <w:ind w:left="142" w:firstLine="425"/>
        <w:jc w:val="center"/>
        <w:rPr>
          <w:b/>
          <w:sz w:val="28"/>
          <w:szCs w:val="28"/>
        </w:rPr>
      </w:pPr>
      <w:r w:rsidRPr="0022209E">
        <w:rPr>
          <w:b/>
          <w:sz w:val="28"/>
          <w:szCs w:val="28"/>
        </w:rPr>
        <w:t>6. Індивідуальні завдання</w:t>
      </w:r>
    </w:p>
    <w:p w:rsidR="00CE511E" w:rsidRDefault="00512B07">
      <w:pPr>
        <w:rPr>
          <w:sz w:val="28"/>
          <w:szCs w:val="28"/>
          <w:lang w:val="uk-UA"/>
        </w:rPr>
      </w:pPr>
      <w:r w:rsidRPr="0022209E">
        <w:rPr>
          <w:sz w:val="28"/>
          <w:szCs w:val="28"/>
        </w:rPr>
        <w:t>Не передбачені робочим планом.</w:t>
      </w:r>
    </w:p>
    <w:p w:rsidR="0078376C" w:rsidRPr="0078376C" w:rsidRDefault="0078376C">
      <w:pPr>
        <w:rPr>
          <w:sz w:val="28"/>
          <w:szCs w:val="28"/>
          <w:lang w:val="uk-UA"/>
        </w:rPr>
      </w:pPr>
    </w:p>
    <w:p w:rsidR="003B646F" w:rsidRPr="0022209E" w:rsidRDefault="003B646F">
      <w:pPr>
        <w:ind w:firstLine="180"/>
        <w:jc w:val="center"/>
        <w:rPr>
          <w:i/>
          <w:sz w:val="28"/>
          <w:szCs w:val="28"/>
        </w:rPr>
      </w:pPr>
    </w:p>
    <w:p w:rsidR="003B646F" w:rsidRPr="0022209E" w:rsidRDefault="001B5EB0">
      <w:pPr>
        <w:ind w:left="142" w:firstLine="567"/>
        <w:jc w:val="center"/>
        <w:rPr>
          <w:b/>
          <w:sz w:val="28"/>
          <w:szCs w:val="28"/>
        </w:rPr>
      </w:pPr>
      <w:r w:rsidRPr="0022209E">
        <w:rPr>
          <w:b/>
          <w:sz w:val="28"/>
          <w:szCs w:val="28"/>
        </w:rPr>
        <w:t>7. Методи навчання</w:t>
      </w:r>
    </w:p>
    <w:p w:rsidR="00C143BD" w:rsidRDefault="00C143BD" w:rsidP="009B7E64">
      <w:pPr>
        <w:ind w:firstLine="567"/>
        <w:jc w:val="both"/>
        <w:rPr>
          <w:sz w:val="28"/>
          <w:szCs w:val="28"/>
          <w:lang w:val="uk-UA"/>
        </w:rPr>
      </w:pPr>
    </w:p>
    <w:tbl>
      <w:tblPr>
        <w:tblW w:w="1026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80"/>
        <w:gridCol w:w="3780"/>
        <w:gridCol w:w="3600"/>
      </w:tblGrid>
      <w:tr w:rsidR="0078376C" w:rsidRPr="004D44F3" w:rsidTr="00E52450">
        <w:trPr>
          <w:trHeight w:val="705"/>
        </w:trPr>
        <w:tc>
          <w:tcPr>
            <w:tcW w:w="2880" w:type="dxa"/>
            <w:vAlign w:val="center"/>
          </w:tcPr>
          <w:p w:rsidR="0078376C" w:rsidRPr="004D44F3" w:rsidRDefault="0078376C" w:rsidP="00E52450">
            <w:pPr>
              <w:jc w:val="center"/>
              <w:rPr>
                <w:b/>
                <w:bCs/>
                <w:lang w:val="uk-UA"/>
              </w:rPr>
            </w:pPr>
            <w:r w:rsidRPr="004D44F3">
              <w:rPr>
                <w:b/>
                <w:bCs/>
                <w:lang w:val="uk-UA"/>
              </w:rPr>
              <w:t>Результати навчання</w:t>
            </w:r>
          </w:p>
        </w:tc>
        <w:tc>
          <w:tcPr>
            <w:tcW w:w="3780" w:type="dxa"/>
            <w:vAlign w:val="center"/>
          </w:tcPr>
          <w:p w:rsidR="0078376C" w:rsidRPr="004D44F3" w:rsidRDefault="0078376C" w:rsidP="00E52450">
            <w:pPr>
              <w:jc w:val="center"/>
              <w:rPr>
                <w:b/>
                <w:bCs/>
                <w:lang w:val="uk-UA"/>
              </w:rPr>
            </w:pPr>
            <w:r w:rsidRPr="004D44F3">
              <w:rPr>
                <w:b/>
                <w:bCs/>
                <w:lang w:val="uk-UA"/>
              </w:rPr>
              <w:t>Методи навчання</w:t>
            </w:r>
          </w:p>
        </w:tc>
        <w:tc>
          <w:tcPr>
            <w:tcW w:w="3600" w:type="dxa"/>
            <w:vAlign w:val="center"/>
          </w:tcPr>
          <w:p w:rsidR="0078376C" w:rsidRPr="004D44F3" w:rsidRDefault="0078376C" w:rsidP="00E52450">
            <w:pPr>
              <w:jc w:val="center"/>
              <w:rPr>
                <w:b/>
                <w:bCs/>
                <w:lang w:val="uk-UA"/>
              </w:rPr>
            </w:pPr>
            <w:r w:rsidRPr="004D44F3">
              <w:rPr>
                <w:b/>
                <w:bCs/>
                <w:lang w:val="uk-UA"/>
              </w:rPr>
              <w:t>Засоби діагностики/Форми оцінювання</w:t>
            </w:r>
          </w:p>
        </w:tc>
      </w:tr>
      <w:tr w:rsidR="0078376C" w:rsidRPr="004D44F3" w:rsidTr="00E52450">
        <w:trPr>
          <w:trHeight w:val="721"/>
        </w:trPr>
        <w:tc>
          <w:tcPr>
            <w:tcW w:w="2880" w:type="dxa"/>
          </w:tcPr>
          <w:p w:rsidR="0078376C" w:rsidRPr="004D44F3" w:rsidRDefault="0078376C" w:rsidP="00E52450">
            <w:pPr>
              <w:rPr>
                <w:lang w:val="uk-UA"/>
              </w:rPr>
            </w:pPr>
            <w:r w:rsidRPr="004D44F3">
              <w:rPr>
                <w:lang w:val="uk-UA"/>
              </w:rPr>
              <w:t xml:space="preserve">ПРН 2.Розуміти контекст і причини відповідних історичних подій та використовувати ці знання у професійній діяльності </w:t>
            </w:r>
          </w:p>
          <w:p w:rsidR="0078376C" w:rsidRPr="004D44F3" w:rsidRDefault="0078376C" w:rsidP="00E52450">
            <w:pPr>
              <w:rPr>
                <w:lang w:val="uk-UA"/>
              </w:rPr>
            </w:pPr>
          </w:p>
          <w:p w:rsidR="0078376C" w:rsidRPr="004D44F3" w:rsidRDefault="0078376C" w:rsidP="00E52450">
            <w:pPr>
              <w:rPr>
                <w:lang w:val="uk-UA"/>
              </w:rPr>
            </w:pPr>
          </w:p>
        </w:tc>
        <w:tc>
          <w:tcPr>
            <w:tcW w:w="3780" w:type="dxa"/>
          </w:tcPr>
          <w:p w:rsidR="0078376C" w:rsidRPr="004D44F3" w:rsidRDefault="0078376C" w:rsidP="00E52450">
            <w:pPr>
              <w:rPr>
                <w:lang w:val="uk-UA"/>
              </w:rPr>
            </w:pPr>
            <w:r w:rsidRPr="004D44F3">
              <w:rPr>
                <w:lang w:val="uk-UA"/>
              </w:rPr>
              <w:t>П</w:t>
            </w:r>
            <w:r w:rsidRPr="004D44F3">
              <w:t>ояснювально</w:t>
            </w:r>
            <w:r w:rsidRPr="004D44F3">
              <w:rPr>
                <w:lang w:val="uk-UA"/>
              </w:rPr>
              <w:t>-</w:t>
            </w:r>
            <w:r w:rsidRPr="004D44F3">
              <w:t>ілюстративний, репродуктивний, метод проблемного викладу, евристичн</w:t>
            </w:r>
            <w:r w:rsidRPr="004D44F3">
              <w:rPr>
                <w:lang w:val="uk-UA"/>
              </w:rPr>
              <w:t>а</w:t>
            </w:r>
            <w:r w:rsidRPr="004D44F3">
              <w:t xml:space="preserve"> навчальна дискусія, дослідницький метод, пояснювальний метод</w:t>
            </w:r>
            <w:r w:rsidRPr="004D44F3">
              <w:rPr>
                <w:lang w:val="uk-UA"/>
              </w:rPr>
              <w:t>.</w:t>
            </w:r>
          </w:p>
          <w:p w:rsidR="0078376C" w:rsidRPr="004D44F3" w:rsidRDefault="0078376C" w:rsidP="00E52450">
            <w:pPr>
              <w:rPr>
                <w:lang w:val="uk-UA"/>
              </w:rPr>
            </w:pPr>
          </w:p>
          <w:p w:rsidR="0078376C" w:rsidRPr="004D44F3" w:rsidRDefault="0078376C" w:rsidP="00E52450">
            <w:pPr>
              <w:rPr>
                <w:lang w:val="uk-UA"/>
              </w:rPr>
            </w:pPr>
          </w:p>
          <w:p w:rsidR="0078376C" w:rsidRPr="004D44F3" w:rsidRDefault="0078376C" w:rsidP="00E52450">
            <w:pPr>
              <w:rPr>
                <w:lang w:val="uk-UA"/>
              </w:rPr>
            </w:pPr>
          </w:p>
          <w:p w:rsidR="0078376C" w:rsidRPr="004D44F3" w:rsidRDefault="0078376C" w:rsidP="00E52450">
            <w:pPr>
              <w:rPr>
                <w:lang w:val="uk-UA"/>
              </w:rPr>
            </w:pPr>
          </w:p>
        </w:tc>
        <w:tc>
          <w:tcPr>
            <w:tcW w:w="3600" w:type="dxa"/>
          </w:tcPr>
          <w:p w:rsidR="0078376C" w:rsidRPr="004D44F3" w:rsidRDefault="0078376C" w:rsidP="00E52450">
            <w:pPr>
              <w:rPr>
                <w:lang w:val="uk-UA"/>
              </w:rPr>
            </w:pPr>
            <w:r w:rsidRPr="004D44F3">
              <w:t>Робота студентів оцінюється на семінарських заняттях,</w:t>
            </w:r>
            <w:r w:rsidRPr="004D44F3">
              <w:rPr>
                <w:lang w:val="uk-UA"/>
              </w:rPr>
              <w:t xml:space="preserve"> а також</w:t>
            </w:r>
            <w:r w:rsidRPr="004D44F3">
              <w:t xml:space="preserve"> </w:t>
            </w:r>
            <w:r w:rsidRPr="004D44F3">
              <w:rPr>
                <w:lang w:val="uk-UA"/>
              </w:rPr>
              <w:t>за підсумками контрольної та екзаменаційної робіт</w:t>
            </w:r>
          </w:p>
        </w:tc>
      </w:tr>
      <w:tr w:rsidR="0078376C" w:rsidRPr="004D44F3" w:rsidTr="00E52450">
        <w:trPr>
          <w:trHeight w:val="542"/>
        </w:trPr>
        <w:tc>
          <w:tcPr>
            <w:tcW w:w="2880" w:type="dxa"/>
          </w:tcPr>
          <w:p w:rsidR="0078376C" w:rsidRPr="004D44F3" w:rsidRDefault="0078376C" w:rsidP="00E52450">
            <w:pPr>
              <w:rPr>
                <w:lang w:val="uk-UA"/>
              </w:rPr>
            </w:pPr>
            <w:r w:rsidRPr="004D44F3">
              <w:rPr>
                <w:lang w:val="uk-UA"/>
              </w:rPr>
              <w:t>ПРН 3.Знати найважливіші факти історичного минулого українського народу і історії людства загалом, а також мати більш глибокі знання про певний історичний період або проблему.</w:t>
            </w:r>
          </w:p>
          <w:p w:rsidR="0078376C" w:rsidRPr="004D44F3" w:rsidRDefault="0078376C" w:rsidP="00E52450">
            <w:pPr>
              <w:rPr>
                <w:lang w:val="uk-UA"/>
              </w:rPr>
            </w:pPr>
          </w:p>
        </w:tc>
        <w:tc>
          <w:tcPr>
            <w:tcW w:w="3780" w:type="dxa"/>
          </w:tcPr>
          <w:p w:rsidR="0078376C" w:rsidRPr="004D44F3" w:rsidRDefault="0078376C" w:rsidP="00E52450">
            <w:pPr>
              <w:rPr>
                <w:lang w:val="uk-UA"/>
              </w:rPr>
            </w:pPr>
            <w:r w:rsidRPr="004D44F3">
              <w:rPr>
                <w:lang w:val="uk-UA"/>
              </w:rPr>
              <w:t xml:space="preserve">Пояснювально-ілюстративний, репродуктивний, метод проблемного викладу, дослідницький метод </w:t>
            </w:r>
          </w:p>
          <w:p w:rsidR="0078376C" w:rsidRPr="004D44F3" w:rsidRDefault="0078376C" w:rsidP="00E52450">
            <w:pPr>
              <w:rPr>
                <w:lang w:val="uk-UA"/>
              </w:rPr>
            </w:pPr>
            <w:r w:rsidRPr="004D44F3">
              <w:rPr>
                <w:lang w:val="uk-UA"/>
              </w:rPr>
              <w:t>На семінарських заняттях:</w:t>
            </w:r>
            <w:r w:rsidRPr="004D44F3">
              <w:t xml:space="preserve">  брейн-штормінг, робота в малих</w:t>
            </w:r>
            <w:r w:rsidRPr="004D44F3">
              <w:rPr>
                <w:lang w:val="uk-UA"/>
              </w:rPr>
              <w:t xml:space="preserve"> </w:t>
            </w:r>
            <w:r w:rsidRPr="004D44F3">
              <w:t>групах, усні</w:t>
            </w:r>
            <w:r w:rsidRPr="004D44F3">
              <w:rPr>
                <w:lang w:val="uk-UA"/>
              </w:rPr>
              <w:t xml:space="preserve"> </w:t>
            </w:r>
            <w:r w:rsidRPr="004D44F3">
              <w:t>доповіді</w:t>
            </w:r>
          </w:p>
          <w:p w:rsidR="0078376C" w:rsidRPr="004D44F3" w:rsidRDefault="0078376C" w:rsidP="00E52450">
            <w:pPr>
              <w:rPr>
                <w:lang w:val="uk-UA"/>
              </w:rPr>
            </w:pPr>
          </w:p>
        </w:tc>
        <w:tc>
          <w:tcPr>
            <w:tcW w:w="3600" w:type="dxa"/>
          </w:tcPr>
          <w:p w:rsidR="0078376C" w:rsidRPr="004D44F3" w:rsidRDefault="0078376C" w:rsidP="00E52450">
            <w:pPr>
              <w:rPr>
                <w:lang w:val="uk-UA"/>
              </w:rPr>
            </w:pPr>
            <w:r w:rsidRPr="004D44F3">
              <w:t>Робота студентів оцінюється на семінарських заняттях,</w:t>
            </w:r>
            <w:r w:rsidRPr="004D44F3">
              <w:rPr>
                <w:lang w:val="uk-UA"/>
              </w:rPr>
              <w:t xml:space="preserve"> а також</w:t>
            </w:r>
            <w:r w:rsidRPr="004D44F3">
              <w:t xml:space="preserve"> </w:t>
            </w:r>
            <w:r w:rsidRPr="004D44F3">
              <w:rPr>
                <w:lang w:val="uk-UA"/>
              </w:rPr>
              <w:t>за підсумками контрольної та екзаменаційної робіт</w:t>
            </w:r>
          </w:p>
        </w:tc>
      </w:tr>
      <w:tr w:rsidR="0078376C" w:rsidRPr="004D44F3" w:rsidTr="00E52450">
        <w:trPr>
          <w:trHeight w:val="3048"/>
        </w:trPr>
        <w:tc>
          <w:tcPr>
            <w:tcW w:w="2880" w:type="dxa"/>
          </w:tcPr>
          <w:p w:rsidR="0078376C" w:rsidRPr="004D44F3" w:rsidRDefault="0078376C" w:rsidP="00E52450">
            <w:pPr>
              <w:rPr>
                <w:lang w:val="uk-UA"/>
              </w:rPr>
            </w:pPr>
            <w:r w:rsidRPr="004D44F3">
              <w:rPr>
                <w:lang w:val="uk-UA"/>
              </w:rPr>
              <w:t>ПРН 4.Знати основні підходи до вивчення вітчизняної та світової історії, принципи і методи історичного пізнання, основні типи і види історичних джерел.</w:t>
            </w:r>
          </w:p>
          <w:p w:rsidR="0078376C" w:rsidRPr="004D44F3" w:rsidRDefault="0078376C" w:rsidP="00E52450">
            <w:pPr>
              <w:rPr>
                <w:lang w:val="uk-UA"/>
              </w:rPr>
            </w:pPr>
          </w:p>
        </w:tc>
        <w:tc>
          <w:tcPr>
            <w:tcW w:w="3780" w:type="dxa"/>
          </w:tcPr>
          <w:p w:rsidR="0078376C" w:rsidRPr="004D44F3" w:rsidRDefault="0078376C" w:rsidP="00E52450">
            <w:pPr>
              <w:rPr>
                <w:lang w:val="uk-UA"/>
              </w:rPr>
            </w:pPr>
            <w:r w:rsidRPr="004D44F3">
              <w:rPr>
                <w:lang w:val="uk-UA"/>
              </w:rPr>
              <w:t>Лекція-дискусія, casestudy, метод проблемного викладу.</w:t>
            </w:r>
          </w:p>
          <w:p w:rsidR="0078376C" w:rsidRPr="004D44F3" w:rsidRDefault="0078376C" w:rsidP="00E52450">
            <w:pPr>
              <w:rPr>
                <w:lang w:val="uk-UA"/>
              </w:rPr>
            </w:pPr>
            <w:r w:rsidRPr="004D44F3">
              <w:rPr>
                <w:lang w:val="uk-UA"/>
              </w:rPr>
              <w:t>На семінарських заняттях: брейн-штормінг, творчі завдання.</w:t>
            </w:r>
          </w:p>
          <w:p w:rsidR="0078376C" w:rsidRPr="004D44F3" w:rsidRDefault="0078376C" w:rsidP="00E52450">
            <w:pPr>
              <w:rPr>
                <w:lang w:val="uk-UA"/>
              </w:rPr>
            </w:pPr>
          </w:p>
        </w:tc>
        <w:tc>
          <w:tcPr>
            <w:tcW w:w="3600" w:type="dxa"/>
          </w:tcPr>
          <w:p w:rsidR="0078376C" w:rsidRPr="004D44F3" w:rsidRDefault="0078376C" w:rsidP="00E52450">
            <w:pPr>
              <w:rPr>
                <w:lang w:val="uk-UA"/>
              </w:rPr>
            </w:pPr>
            <w:r w:rsidRPr="004D44F3">
              <w:t>Робота студентів оцінюється на семінарських заняттях,</w:t>
            </w:r>
            <w:r w:rsidRPr="004D44F3">
              <w:rPr>
                <w:lang w:val="uk-UA"/>
              </w:rPr>
              <w:t xml:space="preserve"> а також</w:t>
            </w:r>
            <w:r w:rsidRPr="004D44F3">
              <w:t xml:space="preserve"> </w:t>
            </w:r>
            <w:r w:rsidRPr="004D44F3">
              <w:rPr>
                <w:lang w:val="uk-UA"/>
              </w:rPr>
              <w:t>за підсумками контрольної та екзаменаційної робіт</w:t>
            </w:r>
          </w:p>
        </w:tc>
      </w:tr>
      <w:tr w:rsidR="0078376C" w:rsidRPr="004D44F3" w:rsidTr="00E52450">
        <w:trPr>
          <w:trHeight w:val="3048"/>
        </w:trPr>
        <w:tc>
          <w:tcPr>
            <w:tcW w:w="2880" w:type="dxa"/>
          </w:tcPr>
          <w:p w:rsidR="0078376C" w:rsidRPr="004D44F3" w:rsidRDefault="0078376C" w:rsidP="00E52450">
            <w:pPr>
              <w:rPr>
                <w:lang w:val="uk-UA"/>
              </w:rPr>
            </w:pPr>
            <w:r w:rsidRPr="004D44F3">
              <w:rPr>
                <w:lang w:val="uk-UA"/>
              </w:rPr>
              <w:t>ПРН 5.Вміти працювати з письмовими, речовими, етнографічними, усними, архівними та іншими історичними джерелами.</w:t>
            </w:r>
          </w:p>
          <w:p w:rsidR="0078376C" w:rsidRPr="004D44F3" w:rsidRDefault="0078376C" w:rsidP="00E52450">
            <w:pPr>
              <w:rPr>
                <w:lang w:val="uk-UA"/>
              </w:rPr>
            </w:pPr>
          </w:p>
        </w:tc>
        <w:tc>
          <w:tcPr>
            <w:tcW w:w="3780" w:type="dxa"/>
          </w:tcPr>
          <w:p w:rsidR="0078376C" w:rsidRPr="004D44F3" w:rsidRDefault="0078376C" w:rsidP="00E52450">
            <w:pPr>
              <w:rPr>
                <w:lang w:val="uk-UA"/>
              </w:rPr>
            </w:pPr>
            <w:r w:rsidRPr="004D44F3">
              <w:rPr>
                <w:lang w:val="uk-UA"/>
              </w:rPr>
              <w:t>Лекція-дискусія, п</w:t>
            </w:r>
            <w:r w:rsidRPr="004D44F3">
              <w:t>ояснювально</w:t>
            </w:r>
            <w:r w:rsidRPr="004D44F3">
              <w:rPr>
                <w:lang w:val="uk-UA"/>
              </w:rPr>
              <w:t>-</w:t>
            </w:r>
            <w:r w:rsidRPr="004D44F3">
              <w:t>ілюстративний</w:t>
            </w:r>
            <w:r w:rsidRPr="004D44F3">
              <w:rPr>
                <w:lang w:val="uk-UA"/>
              </w:rPr>
              <w:t xml:space="preserve"> метод, </w:t>
            </w:r>
            <w:r w:rsidRPr="004D44F3">
              <w:t>метод проблемного викладу</w:t>
            </w:r>
            <w:r w:rsidRPr="004D44F3">
              <w:rPr>
                <w:lang w:val="uk-UA"/>
              </w:rPr>
              <w:t>.</w:t>
            </w:r>
            <w:r w:rsidRPr="004D44F3">
              <w:t xml:space="preserve"> </w:t>
            </w:r>
          </w:p>
          <w:p w:rsidR="0078376C" w:rsidRPr="004D44F3" w:rsidRDefault="0078376C" w:rsidP="00E52450">
            <w:pPr>
              <w:rPr>
                <w:lang w:val="uk-UA"/>
              </w:rPr>
            </w:pPr>
            <w:r w:rsidRPr="004D44F3">
              <w:rPr>
                <w:lang w:val="uk-UA"/>
              </w:rPr>
              <w:t>На семінарських заняттях: д</w:t>
            </w:r>
            <w:r w:rsidRPr="004D44F3">
              <w:t xml:space="preserve">ілові ігри, </w:t>
            </w:r>
            <w:r w:rsidRPr="004D44F3">
              <w:rPr>
                <w:lang w:val="uk-UA"/>
              </w:rPr>
              <w:t>творчі завдання</w:t>
            </w:r>
          </w:p>
          <w:p w:rsidR="0078376C" w:rsidRPr="004D44F3" w:rsidRDefault="0078376C" w:rsidP="00E52450">
            <w:pPr>
              <w:rPr>
                <w:lang w:val="uk-UA"/>
              </w:rPr>
            </w:pPr>
          </w:p>
          <w:p w:rsidR="0078376C" w:rsidRPr="004D44F3" w:rsidRDefault="0078376C" w:rsidP="00E52450">
            <w:pPr>
              <w:rPr>
                <w:lang w:val="uk-UA"/>
              </w:rPr>
            </w:pPr>
          </w:p>
          <w:p w:rsidR="0078376C" w:rsidRPr="004D44F3" w:rsidRDefault="0078376C" w:rsidP="00E52450">
            <w:pPr>
              <w:rPr>
                <w:lang w:val="uk-UA"/>
              </w:rPr>
            </w:pPr>
          </w:p>
        </w:tc>
        <w:tc>
          <w:tcPr>
            <w:tcW w:w="3600" w:type="dxa"/>
          </w:tcPr>
          <w:p w:rsidR="0078376C" w:rsidRPr="004D44F3" w:rsidRDefault="0078376C" w:rsidP="00E52450">
            <w:pPr>
              <w:rPr>
                <w:lang w:val="uk-UA"/>
              </w:rPr>
            </w:pPr>
            <w:r w:rsidRPr="004D44F3">
              <w:t>Робота студентів оцінюється на семінарських заняттях,</w:t>
            </w:r>
            <w:r w:rsidRPr="004D44F3">
              <w:rPr>
                <w:lang w:val="uk-UA"/>
              </w:rPr>
              <w:t xml:space="preserve"> а також</w:t>
            </w:r>
            <w:r w:rsidRPr="004D44F3">
              <w:t xml:space="preserve"> </w:t>
            </w:r>
            <w:r w:rsidRPr="004D44F3">
              <w:rPr>
                <w:lang w:val="uk-UA"/>
              </w:rPr>
              <w:t>за підсумками контрольної та екзаменаційної робіт</w:t>
            </w:r>
          </w:p>
        </w:tc>
      </w:tr>
      <w:tr w:rsidR="0078376C" w:rsidRPr="004D44F3" w:rsidTr="00E52450">
        <w:trPr>
          <w:trHeight w:val="721"/>
        </w:trPr>
        <w:tc>
          <w:tcPr>
            <w:tcW w:w="2880" w:type="dxa"/>
            <w:tcBorders>
              <w:top w:val="single" w:sz="4" w:space="0" w:color="auto"/>
              <w:left w:val="single" w:sz="4" w:space="0" w:color="auto"/>
              <w:bottom w:val="single" w:sz="4" w:space="0" w:color="auto"/>
              <w:right w:val="single" w:sz="4" w:space="0" w:color="auto"/>
            </w:tcBorders>
          </w:tcPr>
          <w:p w:rsidR="0078376C" w:rsidRPr="004D44F3" w:rsidRDefault="0078376C" w:rsidP="00E52450">
            <w:pPr>
              <w:rPr>
                <w:lang w:val="uk-UA"/>
              </w:rPr>
            </w:pPr>
            <w:r w:rsidRPr="004D44F3">
              <w:rPr>
                <w:lang w:val="uk-UA"/>
              </w:rPr>
              <w:t xml:space="preserve">ПРН 6.Виявляти взаємозв’язки між </w:t>
            </w:r>
            <w:r w:rsidRPr="004D44F3">
              <w:rPr>
                <w:lang w:val="uk-UA"/>
              </w:rPr>
              <w:lastRenderedPageBreak/>
              <w:t>процесами у минулому та на сучасному етапі, аналізувати суспільні процеси в історії України в контексті європейської та світової історії.</w:t>
            </w:r>
          </w:p>
        </w:tc>
        <w:tc>
          <w:tcPr>
            <w:tcW w:w="3780" w:type="dxa"/>
            <w:tcBorders>
              <w:top w:val="single" w:sz="4" w:space="0" w:color="auto"/>
              <w:left w:val="single" w:sz="4" w:space="0" w:color="auto"/>
              <w:bottom w:val="single" w:sz="4" w:space="0" w:color="auto"/>
              <w:right w:val="single" w:sz="4" w:space="0" w:color="auto"/>
            </w:tcBorders>
          </w:tcPr>
          <w:p w:rsidR="0078376C" w:rsidRPr="004D44F3" w:rsidRDefault="0078376C" w:rsidP="00E52450">
            <w:pPr>
              <w:rPr>
                <w:lang w:val="uk-UA"/>
              </w:rPr>
            </w:pPr>
            <w:r w:rsidRPr="004D44F3">
              <w:rPr>
                <w:lang w:val="uk-UA"/>
              </w:rPr>
              <w:lastRenderedPageBreak/>
              <w:t xml:space="preserve">Лекція-дискусія, пояснювально-ілюстративний метод, метод </w:t>
            </w:r>
            <w:r w:rsidRPr="004D44F3">
              <w:rPr>
                <w:lang w:val="uk-UA"/>
              </w:rPr>
              <w:lastRenderedPageBreak/>
              <w:t xml:space="preserve">проблемного викладу. </w:t>
            </w:r>
          </w:p>
          <w:p w:rsidR="0078376C" w:rsidRPr="004D44F3" w:rsidRDefault="0078376C" w:rsidP="00E52450">
            <w:pPr>
              <w:rPr>
                <w:lang w:val="uk-UA"/>
              </w:rPr>
            </w:pPr>
            <w:r w:rsidRPr="004D44F3">
              <w:rPr>
                <w:lang w:val="uk-UA"/>
              </w:rPr>
              <w:t>На семінарських заняттях: ділові ігри, колоквіум, творчі завдання</w:t>
            </w:r>
          </w:p>
          <w:p w:rsidR="0078376C" w:rsidRPr="004D44F3" w:rsidRDefault="0078376C" w:rsidP="00E52450">
            <w:pPr>
              <w:rPr>
                <w:lang w:val="uk-UA"/>
              </w:rPr>
            </w:pPr>
          </w:p>
          <w:p w:rsidR="0078376C" w:rsidRPr="004D44F3" w:rsidRDefault="0078376C" w:rsidP="00E52450">
            <w:pPr>
              <w:rPr>
                <w:lang w:val="uk-UA"/>
              </w:rPr>
            </w:pPr>
          </w:p>
          <w:p w:rsidR="0078376C" w:rsidRPr="004D44F3" w:rsidRDefault="0078376C" w:rsidP="00E52450">
            <w:pPr>
              <w:rPr>
                <w:lang w:val="uk-UA"/>
              </w:rPr>
            </w:pPr>
          </w:p>
        </w:tc>
        <w:tc>
          <w:tcPr>
            <w:tcW w:w="3600" w:type="dxa"/>
            <w:tcBorders>
              <w:top w:val="single" w:sz="4" w:space="0" w:color="auto"/>
              <w:left w:val="single" w:sz="4" w:space="0" w:color="auto"/>
              <w:bottom w:val="single" w:sz="4" w:space="0" w:color="auto"/>
              <w:right w:val="single" w:sz="4" w:space="0" w:color="auto"/>
            </w:tcBorders>
          </w:tcPr>
          <w:p w:rsidR="0078376C" w:rsidRPr="004D44F3" w:rsidRDefault="0078376C" w:rsidP="00E52450">
            <w:r w:rsidRPr="004D44F3">
              <w:lastRenderedPageBreak/>
              <w:t xml:space="preserve">Робота студентів оцінюється на семінарських заняттях, а також </w:t>
            </w:r>
            <w:r w:rsidRPr="004D44F3">
              <w:lastRenderedPageBreak/>
              <w:t>за підсумками контрольної та екзаменаційної робіт</w:t>
            </w:r>
          </w:p>
        </w:tc>
      </w:tr>
      <w:tr w:rsidR="0078376C" w:rsidRPr="004D44F3" w:rsidTr="00E52450">
        <w:trPr>
          <w:trHeight w:val="3048"/>
        </w:trPr>
        <w:tc>
          <w:tcPr>
            <w:tcW w:w="2880" w:type="dxa"/>
            <w:tcBorders>
              <w:top w:val="single" w:sz="4" w:space="0" w:color="auto"/>
              <w:left w:val="single" w:sz="4" w:space="0" w:color="auto"/>
              <w:bottom w:val="single" w:sz="4" w:space="0" w:color="auto"/>
              <w:right w:val="single" w:sz="4" w:space="0" w:color="auto"/>
            </w:tcBorders>
          </w:tcPr>
          <w:p w:rsidR="0078376C" w:rsidRPr="004D44F3" w:rsidRDefault="0078376C" w:rsidP="00E52450">
            <w:pPr>
              <w:rPr>
                <w:lang w:val="uk-UA"/>
              </w:rPr>
            </w:pPr>
            <w:r w:rsidRPr="004D44F3">
              <w:rPr>
                <w:lang w:val="uk-UA"/>
              </w:rPr>
              <w:lastRenderedPageBreak/>
              <w:t>ПРН 7.Визначати відмінності в історіописанні, поглядах на минуле представників різних епох та у різних контекстах.</w:t>
            </w:r>
          </w:p>
        </w:tc>
        <w:tc>
          <w:tcPr>
            <w:tcW w:w="3780" w:type="dxa"/>
            <w:tcBorders>
              <w:top w:val="single" w:sz="4" w:space="0" w:color="auto"/>
              <w:left w:val="single" w:sz="4" w:space="0" w:color="auto"/>
              <w:bottom w:val="single" w:sz="4" w:space="0" w:color="auto"/>
              <w:right w:val="single" w:sz="4" w:space="0" w:color="auto"/>
            </w:tcBorders>
          </w:tcPr>
          <w:p w:rsidR="0078376C" w:rsidRPr="004D44F3" w:rsidRDefault="0078376C" w:rsidP="00E52450">
            <w:pPr>
              <w:rPr>
                <w:lang w:val="uk-UA"/>
              </w:rPr>
            </w:pPr>
            <w:r w:rsidRPr="004D44F3">
              <w:rPr>
                <w:lang w:val="uk-UA"/>
              </w:rPr>
              <w:t xml:space="preserve">Лекція-дискусія, casestudy, пояснювально-ілюстративний метод, метод проблемного викладу. </w:t>
            </w:r>
          </w:p>
          <w:p w:rsidR="0078376C" w:rsidRPr="004D44F3" w:rsidRDefault="0078376C" w:rsidP="00E52450">
            <w:pPr>
              <w:rPr>
                <w:lang w:val="uk-UA"/>
              </w:rPr>
            </w:pPr>
            <w:r w:rsidRPr="004D44F3">
              <w:rPr>
                <w:lang w:val="uk-UA"/>
              </w:rPr>
              <w:t>На семінарських заняттях: творчі завдання</w:t>
            </w:r>
          </w:p>
          <w:p w:rsidR="0078376C" w:rsidRPr="004D44F3" w:rsidRDefault="0078376C" w:rsidP="00E52450">
            <w:pPr>
              <w:rPr>
                <w:lang w:val="uk-UA"/>
              </w:rPr>
            </w:pPr>
          </w:p>
          <w:p w:rsidR="0078376C" w:rsidRPr="004D44F3" w:rsidRDefault="0078376C" w:rsidP="00E52450">
            <w:pPr>
              <w:rPr>
                <w:lang w:val="uk-UA"/>
              </w:rPr>
            </w:pPr>
          </w:p>
          <w:p w:rsidR="0078376C" w:rsidRPr="004D44F3" w:rsidRDefault="0078376C" w:rsidP="00E52450">
            <w:pPr>
              <w:rPr>
                <w:lang w:val="uk-UA"/>
              </w:rPr>
            </w:pPr>
          </w:p>
        </w:tc>
        <w:tc>
          <w:tcPr>
            <w:tcW w:w="3600" w:type="dxa"/>
            <w:tcBorders>
              <w:top w:val="single" w:sz="4" w:space="0" w:color="auto"/>
              <w:left w:val="single" w:sz="4" w:space="0" w:color="auto"/>
              <w:bottom w:val="single" w:sz="4" w:space="0" w:color="auto"/>
              <w:right w:val="single" w:sz="4" w:space="0" w:color="auto"/>
            </w:tcBorders>
          </w:tcPr>
          <w:p w:rsidR="0078376C" w:rsidRPr="004D44F3" w:rsidRDefault="0078376C" w:rsidP="00E52450">
            <w:r w:rsidRPr="004D44F3">
              <w:t>Робота студентів оцінюється на семінарських заняттях, а також за підсумками контрольної та екзаменаційної робіт</w:t>
            </w:r>
          </w:p>
        </w:tc>
      </w:tr>
      <w:tr w:rsidR="0078376C" w:rsidRPr="004D44F3" w:rsidTr="00E52450">
        <w:trPr>
          <w:trHeight w:val="3048"/>
        </w:trPr>
        <w:tc>
          <w:tcPr>
            <w:tcW w:w="2880" w:type="dxa"/>
            <w:tcBorders>
              <w:top w:val="single" w:sz="4" w:space="0" w:color="auto"/>
              <w:left w:val="single" w:sz="4" w:space="0" w:color="auto"/>
              <w:bottom w:val="single" w:sz="4" w:space="0" w:color="auto"/>
              <w:right w:val="single" w:sz="4" w:space="0" w:color="auto"/>
            </w:tcBorders>
          </w:tcPr>
          <w:p w:rsidR="0078376C" w:rsidRPr="004D44F3" w:rsidRDefault="0078376C" w:rsidP="00E52450">
            <w:pPr>
              <w:rPr>
                <w:lang w:val="uk-UA"/>
              </w:rPr>
            </w:pPr>
            <w:r w:rsidRPr="004D44F3">
              <w:rPr>
                <w:lang w:val="uk-UA"/>
              </w:rPr>
              <w:t>ПРН 10.Застосовувати сучасні методики у процесі популяризації історії та археології, а також здійсненні різних видів педагогічної діяльності.</w:t>
            </w:r>
          </w:p>
        </w:tc>
        <w:tc>
          <w:tcPr>
            <w:tcW w:w="3780" w:type="dxa"/>
            <w:tcBorders>
              <w:top w:val="single" w:sz="4" w:space="0" w:color="auto"/>
              <w:left w:val="single" w:sz="4" w:space="0" w:color="auto"/>
              <w:bottom w:val="single" w:sz="4" w:space="0" w:color="auto"/>
              <w:right w:val="single" w:sz="4" w:space="0" w:color="auto"/>
            </w:tcBorders>
          </w:tcPr>
          <w:p w:rsidR="0078376C" w:rsidRPr="004D44F3" w:rsidRDefault="0078376C" w:rsidP="00E52450">
            <w:pPr>
              <w:rPr>
                <w:lang w:val="uk-UA"/>
              </w:rPr>
            </w:pPr>
            <w:r w:rsidRPr="004D44F3">
              <w:rPr>
                <w:lang w:val="uk-UA"/>
              </w:rPr>
              <w:t xml:space="preserve">Лекція-дискусія, casestudy, пояснювально-ілюстративний метод, метод проблемного викладу. </w:t>
            </w:r>
          </w:p>
          <w:p w:rsidR="0078376C" w:rsidRPr="004D44F3" w:rsidRDefault="0078376C" w:rsidP="00E52450">
            <w:pPr>
              <w:rPr>
                <w:lang w:val="uk-UA"/>
              </w:rPr>
            </w:pPr>
            <w:r w:rsidRPr="004D44F3">
              <w:rPr>
                <w:lang w:val="uk-UA"/>
              </w:rPr>
              <w:t>На семінарських заняттях: творчі завдання, робота в малих групах.</w:t>
            </w:r>
          </w:p>
          <w:p w:rsidR="0078376C" w:rsidRPr="004D44F3" w:rsidRDefault="0078376C" w:rsidP="00E52450">
            <w:pPr>
              <w:rPr>
                <w:lang w:val="uk-UA"/>
              </w:rPr>
            </w:pPr>
          </w:p>
          <w:p w:rsidR="0078376C" w:rsidRPr="004D44F3" w:rsidRDefault="0078376C" w:rsidP="00E52450">
            <w:pPr>
              <w:rPr>
                <w:lang w:val="uk-UA"/>
              </w:rPr>
            </w:pPr>
          </w:p>
        </w:tc>
        <w:tc>
          <w:tcPr>
            <w:tcW w:w="3600" w:type="dxa"/>
            <w:tcBorders>
              <w:top w:val="single" w:sz="4" w:space="0" w:color="auto"/>
              <w:left w:val="single" w:sz="4" w:space="0" w:color="auto"/>
              <w:bottom w:val="single" w:sz="4" w:space="0" w:color="auto"/>
              <w:right w:val="single" w:sz="4" w:space="0" w:color="auto"/>
            </w:tcBorders>
          </w:tcPr>
          <w:p w:rsidR="0078376C" w:rsidRPr="004D44F3" w:rsidRDefault="0078376C" w:rsidP="00E52450">
            <w:pPr>
              <w:rPr>
                <w:lang w:val="uk-UA"/>
              </w:rPr>
            </w:pPr>
            <w:r w:rsidRPr="004D44F3">
              <w:t>Робота студентів оцінюється на семінарських заняттях, а також за підсумками контрольної та екзаменаційної робіт</w:t>
            </w:r>
          </w:p>
        </w:tc>
      </w:tr>
      <w:tr w:rsidR="0078376C" w:rsidRPr="004D44F3" w:rsidTr="00E52450">
        <w:trPr>
          <w:trHeight w:val="3048"/>
        </w:trPr>
        <w:tc>
          <w:tcPr>
            <w:tcW w:w="2880" w:type="dxa"/>
            <w:tcBorders>
              <w:top w:val="single" w:sz="4" w:space="0" w:color="auto"/>
              <w:left w:val="single" w:sz="4" w:space="0" w:color="auto"/>
              <w:bottom w:val="single" w:sz="4" w:space="0" w:color="auto"/>
              <w:right w:val="single" w:sz="4" w:space="0" w:color="auto"/>
            </w:tcBorders>
          </w:tcPr>
          <w:p w:rsidR="0078376C" w:rsidRPr="004D44F3" w:rsidRDefault="0078376C" w:rsidP="00E52450">
            <w:pPr>
              <w:rPr>
                <w:lang w:val="uk-UA"/>
              </w:rPr>
            </w:pPr>
            <w:r w:rsidRPr="004D44F3">
              <w:rPr>
                <w:lang w:val="uk-UA"/>
              </w:rPr>
              <w:t>ПРН 11.Володіти понятійно-категоріальним апаратом історичної науки, професійно оперувати науковими термінами, прийнятими у фаховому середовищі.</w:t>
            </w:r>
          </w:p>
        </w:tc>
        <w:tc>
          <w:tcPr>
            <w:tcW w:w="3780" w:type="dxa"/>
            <w:tcBorders>
              <w:top w:val="single" w:sz="4" w:space="0" w:color="auto"/>
              <w:left w:val="single" w:sz="4" w:space="0" w:color="auto"/>
              <w:bottom w:val="single" w:sz="4" w:space="0" w:color="auto"/>
              <w:right w:val="single" w:sz="4" w:space="0" w:color="auto"/>
            </w:tcBorders>
          </w:tcPr>
          <w:p w:rsidR="0078376C" w:rsidRPr="004D44F3" w:rsidRDefault="0078376C" w:rsidP="00E52450">
            <w:pPr>
              <w:rPr>
                <w:lang w:val="uk-UA"/>
              </w:rPr>
            </w:pPr>
            <w:r w:rsidRPr="004D44F3">
              <w:rPr>
                <w:lang w:val="uk-UA"/>
              </w:rPr>
              <w:t xml:space="preserve">Лекція-дискусія, casestudy, пояснювально-ілюстративний метод, метод проблемного викладу. </w:t>
            </w:r>
          </w:p>
          <w:p w:rsidR="0078376C" w:rsidRPr="004D44F3" w:rsidRDefault="0078376C" w:rsidP="00E52450">
            <w:pPr>
              <w:rPr>
                <w:lang w:val="uk-UA"/>
              </w:rPr>
            </w:pPr>
            <w:r w:rsidRPr="004D44F3">
              <w:rPr>
                <w:lang w:val="uk-UA"/>
              </w:rPr>
              <w:t>На семінарських заняттях: творчі завдання</w:t>
            </w:r>
          </w:p>
          <w:p w:rsidR="0078376C" w:rsidRPr="004D44F3" w:rsidRDefault="0078376C" w:rsidP="00E52450">
            <w:pPr>
              <w:rPr>
                <w:lang w:val="uk-UA"/>
              </w:rPr>
            </w:pPr>
          </w:p>
          <w:p w:rsidR="0078376C" w:rsidRPr="004D44F3" w:rsidRDefault="0078376C" w:rsidP="00E52450">
            <w:pPr>
              <w:rPr>
                <w:lang w:val="uk-UA"/>
              </w:rPr>
            </w:pPr>
          </w:p>
        </w:tc>
        <w:tc>
          <w:tcPr>
            <w:tcW w:w="3600" w:type="dxa"/>
            <w:tcBorders>
              <w:top w:val="single" w:sz="4" w:space="0" w:color="auto"/>
              <w:left w:val="single" w:sz="4" w:space="0" w:color="auto"/>
              <w:bottom w:val="single" w:sz="4" w:space="0" w:color="auto"/>
              <w:right w:val="single" w:sz="4" w:space="0" w:color="auto"/>
            </w:tcBorders>
          </w:tcPr>
          <w:p w:rsidR="0078376C" w:rsidRPr="004D44F3" w:rsidRDefault="0078376C" w:rsidP="00E52450">
            <w:r w:rsidRPr="004D44F3">
              <w:t>Робота студентів оцінюється на семінарських заняттях, а також за підсумками контрольної та екзаменаційної робіт.</w:t>
            </w:r>
          </w:p>
        </w:tc>
      </w:tr>
      <w:tr w:rsidR="0078376C" w:rsidRPr="004D44F3" w:rsidTr="00E52450">
        <w:trPr>
          <w:trHeight w:val="3048"/>
        </w:trPr>
        <w:tc>
          <w:tcPr>
            <w:tcW w:w="2880" w:type="dxa"/>
            <w:tcBorders>
              <w:top w:val="single" w:sz="4" w:space="0" w:color="auto"/>
              <w:left w:val="single" w:sz="4" w:space="0" w:color="auto"/>
              <w:bottom w:val="single" w:sz="4" w:space="0" w:color="auto"/>
              <w:right w:val="single" w:sz="4" w:space="0" w:color="auto"/>
            </w:tcBorders>
          </w:tcPr>
          <w:p w:rsidR="0078376C" w:rsidRPr="004D44F3" w:rsidRDefault="0078376C" w:rsidP="00E52450">
            <w:pPr>
              <w:rPr>
                <w:lang w:val="uk-UA"/>
              </w:rPr>
            </w:pPr>
            <w:r w:rsidRPr="004D44F3">
              <w:rPr>
                <w:lang w:val="uk-UA"/>
              </w:rPr>
              <w:t>ПРН 12.Здійснювати аналіз ситуацій з урахуванням історичного контексту та/або історичних передумов.</w:t>
            </w:r>
          </w:p>
        </w:tc>
        <w:tc>
          <w:tcPr>
            <w:tcW w:w="3780" w:type="dxa"/>
            <w:tcBorders>
              <w:top w:val="single" w:sz="4" w:space="0" w:color="auto"/>
              <w:left w:val="single" w:sz="4" w:space="0" w:color="auto"/>
              <w:bottom w:val="single" w:sz="4" w:space="0" w:color="auto"/>
              <w:right w:val="single" w:sz="4" w:space="0" w:color="auto"/>
            </w:tcBorders>
          </w:tcPr>
          <w:p w:rsidR="0078376C" w:rsidRPr="004D44F3" w:rsidRDefault="0078376C" w:rsidP="00E52450">
            <w:pPr>
              <w:rPr>
                <w:lang w:val="uk-UA"/>
              </w:rPr>
            </w:pPr>
            <w:r w:rsidRPr="004D44F3">
              <w:rPr>
                <w:lang w:val="uk-UA"/>
              </w:rPr>
              <w:t xml:space="preserve">Лекція-дискусія, casestudy, пояснювально-ілюстративний метод, метод проблемного викладу. </w:t>
            </w:r>
          </w:p>
          <w:p w:rsidR="0078376C" w:rsidRPr="004D44F3" w:rsidRDefault="0078376C" w:rsidP="00E52450">
            <w:pPr>
              <w:rPr>
                <w:lang w:val="uk-UA"/>
              </w:rPr>
            </w:pPr>
            <w:r w:rsidRPr="004D44F3">
              <w:rPr>
                <w:lang w:val="uk-UA"/>
              </w:rPr>
              <w:t>На семінарських заняттях: творчі завдання, робота в малих групах.</w:t>
            </w:r>
          </w:p>
          <w:p w:rsidR="0078376C" w:rsidRPr="004D44F3" w:rsidRDefault="0078376C" w:rsidP="00E52450">
            <w:pPr>
              <w:rPr>
                <w:lang w:val="uk-UA"/>
              </w:rPr>
            </w:pPr>
          </w:p>
          <w:p w:rsidR="0078376C" w:rsidRPr="004D44F3" w:rsidRDefault="0078376C" w:rsidP="00E52450">
            <w:pPr>
              <w:rPr>
                <w:lang w:val="uk-UA"/>
              </w:rPr>
            </w:pPr>
          </w:p>
        </w:tc>
        <w:tc>
          <w:tcPr>
            <w:tcW w:w="3600" w:type="dxa"/>
            <w:tcBorders>
              <w:top w:val="single" w:sz="4" w:space="0" w:color="auto"/>
              <w:left w:val="single" w:sz="4" w:space="0" w:color="auto"/>
              <w:bottom w:val="single" w:sz="4" w:space="0" w:color="auto"/>
              <w:right w:val="single" w:sz="4" w:space="0" w:color="auto"/>
            </w:tcBorders>
          </w:tcPr>
          <w:p w:rsidR="0078376C" w:rsidRPr="004D44F3" w:rsidRDefault="0078376C" w:rsidP="00E52450">
            <w:r w:rsidRPr="004D44F3">
              <w:t>Робота студентів оцінюється на семінарських заняттях, а також за підсумками контрольної та екзаменаційної робіт.</w:t>
            </w:r>
          </w:p>
        </w:tc>
      </w:tr>
      <w:tr w:rsidR="0078376C" w:rsidRPr="004D44F3" w:rsidTr="00E52450">
        <w:trPr>
          <w:trHeight w:val="3048"/>
        </w:trPr>
        <w:tc>
          <w:tcPr>
            <w:tcW w:w="2880" w:type="dxa"/>
            <w:tcBorders>
              <w:top w:val="single" w:sz="4" w:space="0" w:color="auto"/>
              <w:left w:val="single" w:sz="4" w:space="0" w:color="auto"/>
              <w:bottom w:val="single" w:sz="4" w:space="0" w:color="auto"/>
              <w:right w:val="single" w:sz="4" w:space="0" w:color="auto"/>
            </w:tcBorders>
          </w:tcPr>
          <w:p w:rsidR="0078376C" w:rsidRPr="004D44F3" w:rsidRDefault="0078376C" w:rsidP="00E52450">
            <w:pPr>
              <w:rPr>
                <w:lang w:val="uk-UA"/>
              </w:rPr>
            </w:pPr>
            <w:r w:rsidRPr="004D44F3">
              <w:rPr>
                <w:lang w:val="uk-UA"/>
              </w:rPr>
              <w:lastRenderedPageBreak/>
              <w:t>ПРН 13.Здійснювати комунікацію з професійних питань з представниками наукових, громадських, релігійних і національно-культурних організацій і спільнот.</w:t>
            </w:r>
          </w:p>
        </w:tc>
        <w:tc>
          <w:tcPr>
            <w:tcW w:w="3780" w:type="dxa"/>
            <w:tcBorders>
              <w:top w:val="single" w:sz="4" w:space="0" w:color="auto"/>
              <w:left w:val="single" w:sz="4" w:space="0" w:color="auto"/>
              <w:bottom w:val="single" w:sz="4" w:space="0" w:color="auto"/>
              <w:right w:val="single" w:sz="4" w:space="0" w:color="auto"/>
            </w:tcBorders>
          </w:tcPr>
          <w:p w:rsidR="0078376C" w:rsidRPr="004D44F3" w:rsidRDefault="0078376C" w:rsidP="00E52450">
            <w:pPr>
              <w:rPr>
                <w:lang w:val="uk-UA"/>
              </w:rPr>
            </w:pPr>
            <w:r w:rsidRPr="004D44F3">
              <w:rPr>
                <w:lang w:val="uk-UA"/>
              </w:rPr>
              <w:t xml:space="preserve">Лекція-дискусія, пояснювально-ілюстративний метод, метод проблемного викладу. </w:t>
            </w:r>
          </w:p>
          <w:p w:rsidR="0078376C" w:rsidRPr="004D44F3" w:rsidRDefault="0078376C" w:rsidP="00E52450">
            <w:pPr>
              <w:rPr>
                <w:lang w:val="uk-UA"/>
              </w:rPr>
            </w:pPr>
            <w:r w:rsidRPr="004D44F3">
              <w:rPr>
                <w:lang w:val="uk-UA"/>
              </w:rPr>
              <w:t>На семінарських заняттях: усні доповіді,  робота в малих групах.</w:t>
            </w:r>
          </w:p>
          <w:p w:rsidR="0078376C" w:rsidRPr="004D44F3" w:rsidRDefault="0078376C" w:rsidP="00E52450">
            <w:pPr>
              <w:rPr>
                <w:lang w:val="uk-UA"/>
              </w:rPr>
            </w:pPr>
          </w:p>
          <w:p w:rsidR="0078376C" w:rsidRPr="004D44F3" w:rsidRDefault="0078376C" w:rsidP="00E52450">
            <w:pPr>
              <w:rPr>
                <w:lang w:val="uk-UA"/>
              </w:rPr>
            </w:pPr>
          </w:p>
        </w:tc>
        <w:tc>
          <w:tcPr>
            <w:tcW w:w="3600" w:type="dxa"/>
            <w:tcBorders>
              <w:top w:val="single" w:sz="4" w:space="0" w:color="auto"/>
              <w:left w:val="single" w:sz="4" w:space="0" w:color="auto"/>
              <w:bottom w:val="single" w:sz="4" w:space="0" w:color="auto"/>
              <w:right w:val="single" w:sz="4" w:space="0" w:color="auto"/>
            </w:tcBorders>
          </w:tcPr>
          <w:p w:rsidR="0078376C" w:rsidRPr="004D44F3" w:rsidRDefault="0078376C" w:rsidP="00E52450">
            <w:r w:rsidRPr="004D44F3">
              <w:t>Робота студентів оцінюється на семінарських заняттях, а також за підсумками контрольної та екзаменаційної робіт.</w:t>
            </w:r>
          </w:p>
        </w:tc>
      </w:tr>
      <w:tr w:rsidR="0078376C" w:rsidRPr="004D44F3" w:rsidTr="00E52450">
        <w:trPr>
          <w:trHeight w:val="3048"/>
        </w:trPr>
        <w:tc>
          <w:tcPr>
            <w:tcW w:w="2880" w:type="dxa"/>
            <w:tcBorders>
              <w:top w:val="single" w:sz="4" w:space="0" w:color="auto"/>
              <w:left w:val="single" w:sz="4" w:space="0" w:color="auto"/>
              <w:bottom w:val="single" w:sz="4" w:space="0" w:color="auto"/>
              <w:right w:val="single" w:sz="4" w:space="0" w:color="auto"/>
            </w:tcBorders>
          </w:tcPr>
          <w:p w:rsidR="0078376C" w:rsidRPr="004D44F3" w:rsidRDefault="0078376C" w:rsidP="00E52450">
            <w:pPr>
              <w:rPr>
                <w:lang w:val="uk-UA"/>
              </w:rPr>
            </w:pPr>
            <w:r w:rsidRPr="004D44F3">
              <w:rPr>
                <w:lang w:val="uk-UA"/>
              </w:rPr>
              <w:t>ПРН 15.Розуміти загальні та специфічні риси історичного розвитку різних регіонів України, Європи та світу, фактори, що зумовлюють різноманіття культур та національних спільнот, ефективно співпрацювати з носіями різних історичних та культурних цінностей.</w:t>
            </w:r>
          </w:p>
        </w:tc>
        <w:tc>
          <w:tcPr>
            <w:tcW w:w="3780" w:type="dxa"/>
            <w:tcBorders>
              <w:top w:val="single" w:sz="4" w:space="0" w:color="auto"/>
              <w:left w:val="single" w:sz="4" w:space="0" w:color="auto"/>
              <w:bottom w:val="single" w:sz="4" w:space="0" w:color="auto"/>
              <w:right w:val="single" w:sz="4" w:space="0" w:color="auto"/>
            </w:tcBorders>
          </w:tcPr>
          <w:p w:rsidR="0078376C" w:rsidRPr="004D44F3" w:rsidRDefault="0078376C" w:rsidP="00E52450">
            <w:pPr>
              <w:rPr>
                <w:lang w:val="uk-UA"/>
              </w:rPr>
            </w:pPr>
            <w:r w:rsidRPr="004D44F3">
              <w:rPr>
                <w:lang w:val="uk-UA"/>
              </w:rPr>
              <w:t xml:space="preserve">Лекція-дискусія, пояснювально-ілюстративний метод, метод проблемного викладу. </w:t>
            </w:r>
          </w:p>
          <w:p w:rsidR="0078376C" w:rsidRPr="004D44F3" w:rsidRDefault="0078376C" w:rsidP="00E52450">
            <w:pPr>
              <w:rPr>
                <w:lang w:val="uk-UA"/>
              </w:rPr>
            </w:pPr>
            <w:r w:rsidRPr="004D44F3">
              <w:rPr>
                <w:lang w:val="uk-UA"/>
              </w:rPr>
              <w:t>На семінарських заняттях: брейн-штормінг  робота в малих групах.</w:t>
            </w:r>
          </w:p>
          <w:p w:rsidR="0078376C" w:rsidRPr="004D44F3" w:rsidRDefault="0078376C" w:rsidP="00E52450">
            <w:pPr>
              <w:rPr>
                <w:lang w:val="uk-UA"/>
              </w:rPr>
            </w:pPr>
          </w:p>
          <w:p w:rsidR="0078376C" w:rsidRPr="004D44F3" w:rsidRDefault="0078376C" w:rsidP="00E52450">
            <w:pPr>
              <w:rPr>
                <w:lang w:val="uk-UA"/>
              </w:rPr>
            </w:pPr>
          </w:p>
        </w:tc>
        <w:tc>
          <w:tcPr>
            <w:tcW w:w="3600" w:type="dxa"/>
            <w:tcBorders>
              <w:top w:val="single" w:sz="4" w:space="0" w:color="auto"/>
              <w:left w:val="single" w:sz="4" w:space="0" w:color="auto"/>
              <w:bottom w:val="single" w:sz="4" w:space="0" w:color="auto"/>
              <w:right w:val="single" w:sz="4" w:space="0" w:color="auto"/>
            </w:tcBorders>
          </w:tcPr>
          <w:p w:rsidR="0078376C" w:rsidRPr="004D44F3" w:rsidRDefault="0078376C" w:rsidP="00E52450">
            <w:r w:rsidRPr="004D44F3">
              <w:t>Робота студентів оцінюється на семінарських заняттях, а також за підсумками контрольної та екзаменаційної робіт.</w:t>
            </w:r>
          </w:p>
        </w:tc>
      </w:tr>
      <w:tr w:rsidR="0078376C" w:rsidRPr="004D44F3" w:rsidTr="00E52450">
        <w:trPr>
          <w:trHeight w:val="3158"/>
        </w:trPr>
        <w:tc>
          <w:tcPr>
            <w:tcW w:w="2880" w:type="dxa"/>
            <w:tcBorders>
              <w:top w:val="single" w:sz="4" w:space="0" w:color="auto"/>
              <w:left w:val="single" w:sz="4" w:space="0" w:color="auto"/>
              <w:bottom w:val="single" w:sz="4" w:space="0" w:color="auto"/>
              <w:right w:val="single" w:sz="4" w:space="0" w:color="auto"/>
            </w:tcBorders>
          </w:tcPr>
          <w:p w:rsidR="0078376C" w:rsidRPr="004D44F3" w:rsidRDefault="0078376C" w:rsidP="00E52450">
            <w:pPr>
              <w:rPr>
                <w:lang w:val="uk-UA"/>
              </w:rPr>
            </w:pPr>
            <w:r w:rsidRPr="004D44F3">
              <w:rPr>
                <w:lang w:val="uk-UA"/>
              </w:rPr>
              <w:t>ПРН 17.Вміти акумулювати та поширювати кращий досвід професійної діяльності, інтегрувати досягнення інших наук для вирішення актуальних проблем історії та археології.</w:t>
            </w:r>
          </w:p>
        </w:tc>
        <w:tc>
          <w:tcPr>
            <w:tcW w:w="3780" w:type="dxa"/>
            <w:tcBorders>
              <w:top w:val="single" w:sz="4" w:space="0" w:color="auto"/>
              <w:left w:val="single" w:sz="4" w:space="0" w:color="auto"/>
              <w:bottom w:val="single" w:sz="4" w:space="0" w:color="auto"/>
              <w:right w:val="single" w:sz="4" w:space="0" w:color="auto"/>
            </w:tcBorders>
          </w:tcPr>
          <w:p w:rsidR="0078376C" w:rsidRPr="004D44F3" w:rsidRDefault="0078376C" w:rsidP="00E52450">
            <w:pPr>
              <w:rPr>
                <w:lang w:val="uk-UA"/>
              </w:rPr>
            </w:pPr>
            <w:r w:rsidRPr="004D44F3">
              <w:rPr>
                <w:lang w:val="uk-UA"/>
              </w:rPr>
              <w:t xml:space="preserve">Лекція-дискусія, casestudy, пояснювально-ілюстративний метод, метод проблемного викладу. </w:t>
            </w:r>
          </w:p>
          <w:p w:rsidR="0078376C" w:rsidRPr="004D44F3" w:rsidRDefault="0078376C" w:rsidP="00E52450">
            <w:pPr>
              <w:rPr>
                <w:lang w:val="uk-UA"/>
              </w:rPr>
            </w:pPr>
            <w:r w:rsidRPr="004D44F3">
              <w:rPr>
                <w:lang w:val="uk-UA"/>
              </w:rPr>
              <w:t>На семінарських заняттях: творчі завдання, робота в малих групах.</w:t>
            </w:r>
          </w:p>
          <w:p w:rsidR="0078376C" w:rsidRPr="004D44F3" w:rsidRDefault="0078376C" w:rsidP="00E52450">
            <w:pPr>
              <w:rPr>
                <w:lang w:val="uk-UA"/>
              </w:rPr>
            </w:pPr>
          </w:p>
          <w:p w:rsidR="0078376C" w:rsidRPr="004D44F3" w:rsidRDefault="0078376C" w:rsidP="00E52450">
            <w:pPr>
              <w:rPr>
                <w:lang w:val="uk-UA"/>
              </w:rPr>
            </w:pPr>
          </w:p>
          <w:p w:rsidR="0078376C" w:rsidRPr="004D44F3" w:rsidRDefault="0078376C" w:rsidP="00E52450">
            <w:pPr>
              <w:rPr>
                <w:lang w:val="uk-UA"/>
              </w:rPr>
            </w:pPr>
          </w:p>
        </w:tc>
        <w:tc>
          <w:tcPr>
            <w:tcW w:w="3600" w:type="dxa"/>
            <w:tcBorders>
              <w:top w:val="single" w:sz="4" w:space="0" w:color="auto"/>
              <w:left w:val="single" w:sz="4" w:space="0" w:color="auto"/>
              <w:bottom w:val="single" w:sz="4" w:space="0" w:color="auto"/>
              <w:right w:val="single" w:sz="4" w:space="0" w:color="auto"/>
            </w:tcBorders>
          </w:tcPr>
          <w:p w:rsidR="0078376C" w:rsidRPr="004D44F3" w:rsidRDefault="0078376C" w:rsidP="00E52450">
            <w:r w:rsidRPr="004D44F3">
              <w:t>Робота студентів оцінюється на семінарських заняттях, а також за підсумками контрольної та екзаменаційної робіт.</w:t>
            </w:r>
          </w:p>
        </w:tc>
      </w:tr>
    </w:tbl>
    <w:p w:rsidR="0078376C" w:rsidRPr="0078376C" w:rsidRDefault="0078376C" w:rsidP="009B7E64">
      <w:pPr>
        <w:ind w:firstLine="567"/>
        <w:jc w:val="both"/>
        <w:rPr>
          <w:sz w:val="28"/>
          <w:szCs w:val="28"/>
        </w:rPr>
      </w:pPr>
    </w:p>
    <w:p w:rsidR="0078376C" w:rsidRDefault="0078376C" w:rsidP="009B7E64">
      <w:pPr>
        <w:ind w:firstLine="567"/>
        <w:jc w:val="both"/>
        <w:rPr>
          <w:sz w:val="28"/>
          <w:szCs w:val="28"/>
          <w:lang w:val="uk-UA"/>
        </w:rPr>
      </w:pPr>
    </w:p>
    <w:p w:rsidR="003B646F" w:rsidRPr="00BF116F" w:rsidRDefault="003B646F" w:rsidP="00BF116F">
      <w:pPr>
        <w:rPr>
          <w:b/>
          <w:sz w:val="28"/>
          <w:szCs w:val="28"/>
          <w:lang w:val="uk-UA"/>
        </w:rPr>
      </w:pPr>
    </w:p>
    <w:p w:rsidR="0022209E" w:rsidRPr="0022209E" w:rsidRDefault="0022209E" w:rsidP="0022209E">
      <w:pPr>
        <w:suppressAutoHyphens/>
        <w:ind w:left="142" w:firstLine="567"/>
        <w:jc w:val="center"/>
        <w:rPr>
          <w:b/>
          <w:bCs/>
          <w:sz w:val="28"/>
          <w:szCs w:val="28"/>
          <w:lang w:val="uk-UA" w:eastAsia="ar-SA"/>
        </w:rPr>
      </w:pPr>
      <w:r w:rsidRPr="0022209E">
        <w:rPr>
          <w:b/>
          <w:bCs/>
          <w:sz w:val="28"/>
          <w:szCs w:val="28"/>
          <w:lang w:val="uk-UA" w:eastAsia="ar-SA"/>
        </w:rPr>
        <w:t>8. Методи контролю</w:t>
      </w:r>
    </w:p>
    <w:p w:rsidR="0022209E" w:rsidRPr="0022209E" w:rsidRDefault="0022209E" w:rsidP="007A437D">
      <w:pPr>
        <w:pStyle w:val="af6"/>
        <w:spacing w:after="0" w:line="240" w:lineRule="auto"/>
        <w:ind w:left="0" w:firstLine="567"/>
        <w:jc w:val="both"/>
        <w:rPr>
          <w:rFonts w:ascii="Times New Roman" w:hAnsi="Times New Roman"/>
          <w:sz w:val="28"/>
          <w:szCs w:val="28"/>
          <w:lang w:val="uk-UA" w:eastAsia="ru-RU"/>
        </w:rPr>
      </w:pPr>
      <w:r w:rsidRPr="0022209E">
        <w:rPr>
          <w:rFonts w:ascii="Times New Roman" w:hAnsi="Times New Roman"/>
          <w:sz w:val="28"/>
          <w:szCs w:val="28"/>
          <w:lang w:val="uk-UA" w:eastAsia="ru-RU"/>
        </w:rPr>
        <w:t xml:space="preserve">Письмовий контроль – 1) </w:t>
      </w:r>
      <w:r w:rsidRPr="0022209E">
        <w:rPr>
          <w:rFonts w:ascii="Times New Roman" w:hAnsi="Times New Roman"/>
          <w:b/>
          <w:sz w:val="28"/>
          <w:szCs w:val="28"/>
          <w:lang w:val="uk-UA" w:eastAsia="ru-RU"/>
        </w:rPr>
        <w:t>контрольна робота</w:t>
      </w:r>
      <w:r w:rsidRPr="0022209E">
        <w:rPr>
          <w:rFonts w:ascii="Times New Roman" w:hAnsi="Times New Roman"/>
          <w:sz w:val="28"/>
          <w:szCs w:val="28"/>
          <w:lang w:val="uk-UA" w:eastAsia="ru-RU"/>
        </w:rPr>
        <w:t xml:space="preserve"> і 2) </w:t>
      </w:r>
      <w:r w:rsidRPr="0022209E">
        <w:rPr>
          <w:rFonts w:ascii="Times New Roman" w:hAnsi="Times New Roman"/>
          <w:b/>
          <w:sz w:val="28"/>
          <w:szCs w:val="28"/>
          <w:lang w:val="uk-UA" w:eastAsia="ru-RU"/>
        </w:rPr>
        <w:t>екзаменаційна роботи – відповідь на конкретні питання</w:t>
      </w:r>
      <w:r w:rsidRPr="0022209E">
        <w:rPr>
          <w:rFonts w:ascii="Times New Roman" w:hAnsi="Times New Roman"/>
          <w:sz w:val="28"/>
          <w:szCs w:val="28"/>
          <w:lang w:val="uk-UA" w:eastAsia="ru-RU"/>
        </w:rPr>
        <w:t>. Забезпечує глибоку і всебічну перевірку засвоєння, оскільки вимагає комплексу знань і умінь студента. У письмовій роботі студенту необхідно показати і теоретичні знання, і вміння застосовувати їх для розв'язування конкретних завдань, проблем, крім того, виявляється ступінь оволодіння письмовою мовою, уміння логічно, адекватно проблемі складати свій текст, давати власну оцінку історичним процесам та аналізувати їх.</w:t>
      </w:r>
    </w:p>
    <w:p w:rsidR="0022209E" w:rsidRPr="0022209E" w:rsidRDefault="0022209E" w:rsidP="0022209E">
      <w:pPr>
        <w:ind w:left="142" w:firstLine="425"/>
        <w:jc w:val="center"/>
        <w:rPr>
          <w:b/>
          <w:sz w:val="28"/>
          <w:szCs w:val="28"/>
          <w:highlight w:val="yellow"/>
          <w:lang w:val="uk-UA"/>
        </w:rPr>
      </w:pPr>
    </w:p>
    <w:p w:rsidR="00BF116F" w:rsidRDefault="00BF116F" w:rsidP="0022209E">
      <w:pPr>
        <w:ind w:left="142" w:firstLine="425"/>
        <w:jc w:val="center"/>
        <w:rPr>
          <w:b/>
          <w:sz w:val="28"/>
          <w:szCs w:val="28"/>
          <w:lang w:val="uk-UA"/>
        </w:rPr>
      </w:pPr>
    </w:p>
    <w:p w:rsidR="007A437D" w:rsidRDefault="007A437D" w:rsidP="0022209E">
      <w:pPr>
        <w:ind w:left="142" w:firstLine="425"/>
        <w:jc w:val="center"/>
        <w:rPr>
          <w:b/>
          <w:sz w:val="28"/>
          <w:szCs w:val="28"/>
          <w:lang w:val="uk-UA"/>
        </w:rPr>
      </w:pPr>
    </w:p>
    <w:p w:rsidR="0022209E" w:rsidRPr="00BF116F" w:rsidRDefault="0022209E" w:rsidP="00BF116F">
      <w:pPr>
        <w:ind w:left="142" w:firstLine="425"/>
        <w:jc w:val="center"/>
        <w:rPr>
          <w:b/>
          <w:sz w:val="28"/>
          <w:szCs w:val="28"/>
          <w:lang w:val="uk-UA"/>
        </w:rPr>
      </w:pPr>
      <w:r w:rsidRPr="0022209E">
        <w:rPr>
          <w:b/>
          <w:sz w:val="28"/>
          <w:szCs w:val="28"/>
          <w:lang w:val="uk-UA"/>
        </w:rPr>
        <w:lastRenderedPageBreak/>
        <w:t>Схема нарахування балів</w:t>
      </w:r>
    </w:p>
    <w:p w:rsidR="00152EE1" w:rsidRPr="004E474F" w:rsidRDefault="00152EE1" w:rsidP="00152EE1">
      <w:pPr>
        <w:spacing w:before="280" w:after="280"/>
        <w:jc w:val="center"/>
        <w:rPr>
          <w:rFonts w:eastAsia="Batang"/>
          <w:lang w:val="uk-UA" w:eastAsia="ko-KR" w:bidi="he-IL"/>
        </w:rPr>
      </w:pPr>
      <w:r w:rsidRPr="00C92569">
        <w:rPr>
          <w:rFonts w:eastAsia="Batang"/>
          <w:b/>
          <w:bCs/>
          <w:sz w:val="28"/>
          <w:szCs w:val="28"/>
          <w:lang w:val="uk-UA" w:eastAsia="ko-KR" w:bidi="he-IL"/>
        </w:rPr>
        <w:t>РОЗПОДІЛ БАЛІВ</w:t>
      </w:r>
      <w:r w:rsidRPr="004D44F3">
        <w:rPr>
          <w:rFonts w:eastAsia="Batang"/>
          <w:b/>
          <w:bCs/>
          <w:sz w:val="28"/>
          <w:szCs w:val="28"/>
          <w:lang w:eastAsia="ko-KR" w:bidi="he-IL"/>
        </w:rPr>
        <w:t> </w:t>
      </w:r>
      <w:r w:rsidRPr="004D44F3">
        <w:rPr>
          <w:rFonts w:eastAsia="Batang"/>
          <w:b/>
          <w:bCs/>
          <w:sz w:val="28"/>
          <w:szCs w:val="28"/>
          <w:lang w:val="uk-UA" w:eastAsia="ko-KR" w:bidi="he-IL"/>
        </w:rPr>
        <w:t>(денне відділення)</w:t>
      </w:r>
    </w:p>
    <w:p w:rsidR="00152EE1" w:rsidRPr="004D44F3" w:rsidRDefault="00152EE1" w:rsidP="00152EE1">
      <w:pPr>
        <w:ind w:left="142" w:firstLine="425"/>
        <w:rPr>
          <w:bCs/>
          <w:lang w:val="uk-UA"/>
        </w:rPr>
      </w:pPr>
      <w:r w:rsidRPr="004D44F3">
        <w:rPr>
          <w:bCs/>
          <w:lang w:val="uk-UA"/>
        </w:rPr>
        <w:t xml:space="preserve">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567"/>
        <w:gridCol w:w="567"/>
        <w:gridCol w:w="567"/>
        <w:gridCol w:w="567"/>
        <w:gridCol w:w="567"/>
        <w:gridCol w:w="567"/>
        <w:gridCol w:w="567"/>
        <w:gridCol w:w="567"/>
        <w:gridCol w:w="567"/>
        <w:gridCol w:w="708"/>
        <w:gridCol w:w="993"/>
        <w:gridCol w:w="1134"/>
        <w:gridCol w:w="1134"/>
      </w:tblGrid>
      <w:tr w:rsidR="00152EE1" w:rsidRPr="004D44F3" w:rsidTr="00E52450">
        <w:tc>
          <w:tcPr>
            <w:tcW w:w="8472" w:type="dxa"/>
            <w:gridSpan w:val="13"/>
            <w:shd w:val="clear" w:color="auto" w:fill="auto"/>
            <w:vAlign w:val="center"/>
          </w:tcPr>
          <w:p w:rsidR="00152EE1" w:rsidRPr="004D44F3" w:rsidRDefault="00152EE1" w:rsidP="00E52450">
            <w:pPr>
              <w:jc w:val="center"/>
              <w:rPr>
                <w:b/>
              </w:rPr>
            </w:pPr>
            <w:r w:rsidRPr="004D44F3">
              <w:rPr>
                <w:b/>
                <w:lang w:val="uk-UA"/>
              </w:rPr>
              <w:t>Поточний контроль, самостійна робота, індивідуальні завдання</w:t>
            </w:r>
            <w:r>
              <w:rPr>
                <w:b/>
                <w:lang w:val="uk-UA"/>
              </w:rPr>
              <w:t>, іспит</w:t>
            </w:r>
          </w:p>
        </w:tc>
        <w:tc>
          <w:tcPr>
            <w:tcW w:w="1134" w:type="dxa"/>
            <w:vMerge w:val="restart"/>
            <w:shd w:val="clear" w:color="auto" w:fill="auto"/>
            <w:vAlign w:val="center"/>
          </w:tcPr>
          <w:p w:rsidR="00152EE1" w:rsidRPr="004D44F3" w:rsidRDefault="00152EE1" w:rsidP="00E52450">
            <w:pPr>
              <w:jc w:val="center"/>
              <w:rPr>
                <w:b/>
              </w:rPr>
            </w:pPr>
            <w:r w:rsidRPr="004D44F3">
              <w:rPr>
                <w:b/>
              </w:rPr>
              <w:t>Сума</w:t>
            </w:r>
          </w:p>
        </w:tc>
      </w:tr>
      <w:tr w:rsidR="00152EE1" w:rsidRPr="004D44F3" w:rsidTr="00E52450">
        <w:tc>
          <w:tcPr>
            <w:tcW w:w="5637" w:type="dxa"/>
            <w:gridSpan w:val="10"/>
            <w:shd w:val="clear" w:color="auto" w:fill="auto"/>
            <w:vAlign w:val="center"/>
          </w:tcPr>
          <w:p w:rsidR="00152EE1" w:rsidRPr="004D44F3" w:rsidRDefault="00152EE1" w:rsidP="00E52450">
            <w:pPr>
              <w:jc w:val="center"/>
              <w:rPr>
                <w:lang w:val="uk-UA"/>
              </w:rPr>
            </w:pPr>
            <w:r w:rsidRPr="004D44F3">
              <w:rPr>
                <w:lang w:val="uk-UA"/>
              </w:rPr>
              <w:t>Поточний контроль самостійної роботи на семінарських заняттях</w:t>
            </w:r>
          </w:p>
        </w:tc>
        <w:tc>
          <w:tcPr>
            <w:tcW w:w="708" w:type="dxa"/>
            <w:shd w:val="clear" w:color="auto" w:fill="auto"/>
            <w:vAlign w:val="center"/>
          </w:tcPr>
          <w:p w:rsidR="00152EE1" w:rsidRPr="004D44F3" w:rsidRDefault="00152EE1" w:rsidP="00E52450">
            <w:pPr>
              <w:jc w:val="center"/>
              <w:rPr>
                <w:bCs/>
              </w:rPr>
            </w:pPr>
            <w:r w:rsidRPr="004D44F3">
              <w:rPr>
                <w:bCs/>
                <w:lang w:val="uk-UA"/>
              </w:rPr>
              <w:t>К</w:t>
            </w:r>
            <w:r w:rsidRPr="004D44F3">
              <w:rPr>
                <w:bCs/>
                <w:lang w:val="en-US"/>
              </w:rPr>
              <w:t>/</w:t>
            </w:r>
            <w:r w:rsidRPr="004D44F3">
              <w:rPr>
                <w:bCs/>
                <w:lang w:val="uk-UA"/>
              </w:rPr>
              <w:t>р</w:t>
            </w:r>
          </w:p>
        </w:tc>
        <w:tc>
          <w:tcPr>
            <w:tcW w:w="993" w:type="dxa"/>
            <w:shd w:val="clear" w:color="auto" w:fill="auto"/>
            <w:vAlign w:val="center"/>
          </w:tcPr>
          <w:p w:rsidR="00152EE1" w:rsidRPr="004D44F3" w:rsidRDefault="00152EE1" w:rsidP="00E52450">
            <w:pPr>
              <w:jc w:val="center"/>
            </w:pPr>
            <w:r w:rsidRPr="004D44F3">
              <w:rPr>
                <w:lang w:val="uk-UA"/>
              </w:rPr>
              <w:t>Р</w:t>
            </w:r>
            <w:r w:rsidRPr="004D44F3">
              <w:t>азом</w:t>
            </w:r>
          </w:p>
        </w:tc>
        <w:tc>
          <w:tcPr>
            <w:tcW w:w="1134" w:type="dxa"/>
            <w:vAlign w:val="center"/>
          </w:tcPr>
          <w:p w:rsidR="00152EE1" w:rsidRPr="004D44F3" w:rsidRDefault="00152EE1" w:rsidP="00E52450">
            <w:pPr>
              <w:rPr>
                <w:lang w:val="uk-UA"/>
              </w:rPr>
            </w:pPr>
            <w:r w:rsidRPr="004D44F3">
              <w:rPr>
                <w:lang w:val="uk-UA"/>
              </w:rPr>
              <w:t>Екзамен</w:t>
            </w:r>
          </w:p>
        </w:tc>
        <w:tc>
          <w:tcPr>
            <w:tcW w:w="1134" w:type="dxa"/>
            <w:vMerge/>
            <w:shd w:val="clear" w:color="auto" w:fill="auto"/>
            <w:vAlign w:val="center"/>
          </w:tcPr>
          <w:p w:rsidR="00152EE1" w:rsidRPr="004D44F3" w:rsidRDefault="00152EE1" w:rsidP="00E52450">
            <w:pPr>
              <w:ind w:firstLine="900"/>
              <w:jc w:val="center"/>
              <w:rPr>
                <w:lang w:val="uk-UA"/>
              </w:rPr>
            </w:pPr>
          </w:p>
        </w:tc>
      </w:tr>
      <w:tr w:rsidR="00152EE1" w:rsidRPr="004D44F3" w:rsidTr="00E52450">
        <w:trPr>
          <w:trHeight w:val="312"/>
        </w:trPr>
        <w:tc>
          <w:tcPr>
            <w:tcW w:w="5637" w:type="dxa"/>
            <w:gridSpan w:val="10"/>
            <w:shd w:val="clear" w:color="auto" w:fill="auto"/>
            <w:vAlign w:val="center"/>
          </w:tcPr>
          <w:p w:rsidR="00152EE1" w:rsidRPr="004D44F3" w:rsidRDefault="00152EE1" w:rsidP="00E52450">
            <w:pPr>
              <w:ind w:firstLine="900"/>
              <w:jc w:val="center"/>
              <w:rPr>
                <w:lang w:val="uk-UA"/>
              </w:rPr>
            </w:pPr>
            <w:r w:rsidRPr="004D44F3">
              <w:rPr>
                <w:lang w:val="uk-UA"/>
              </w:rPr>
              <w:t>Теми</w:t>
            </w:r>
          </w:p>
        </w:tc>
        <w:tc>
          <w:tcPr>
            <w:tcW w:w="708" w:type="dxa"/>
            <w:vMerge w:val="restart"/>
            <w:shd w:val="clear" w:color="auto" w:fill="auto"/>
            <w:vAlign w:val="center"/>
          </w:tcPr>
          <w:p w:rsidR="00152EE1" w:rsidRPr="004D44F3" w:rsidRDefault="00152EE1" w:rsidP="00E52450">
            <w:pPr>
              <w:jc w:val="center"/>
              <w:rPr>
                <w:lang w:val="uk-UA"/>
              </w:rPr>
            </w:pPr>
          </w:p>
          <w:p w:rsidR="00152EE1" w:rsidRPr="004D44F3" w:rsidRDefault="00152EE1" w:rsidP="00E52450">
            <w:pPr>
              <w:jc w:val="center"/>
              <w:rPr>
                <w:lang w:val="uk-UA"/>
              </w:rPr>
            </w:pPr>
            <w:r>
              <w:rPr>
                <w:lang w:val="uk-UA"/>
              </w:rPr>
              <w:t>2</w:t>
            </w:r>
            <w:r w:rsidRPr="004D44F3">
              <w:rPr>
                <w:lang w:val="uk-UA"/>
              </w:rPr>
              <w:t>0</w:t>
            </w:r>
          </w:p>
          <w:p w:rsidR="00152EE1" w:rsidRPr="004D44F3" w:rsidRDefault="00152EE1" w:rsidP="00E52450">
            <w:pPr>
              <w:jc w:val="center"/>
              <w:rPr>
                <w:lang w:val="uk-UA"/>
              </w:rPr>
            </w:pPr>
          </w:p>
        </w:tc>
        <w:tc>
          <w:tcPr>
            <w:tcW w:w="993" w:type="dxa"/>
            <w:vMerge w:val="restart"/>
            <w:shd w:val="clear" w:color="auto" w:fill="auto"/>
            <w:vAlign w:val="center"/>
          </w:tcPr>
          <w:p w:rsidR="00152EE1" w:rsidRPr="004D44F3" w:rsidRDefault="00152EE1" w:rsidP="00E52450">
            <w:pPr>
              <w:jc w:val="center"/>
              <w:rPr>
                <w:lang w:val="uk-UA"/>
              </w:rPr>
            </w:pPr>
          </w:p>
          <w:p w:rsidR="00152EE1" w:rsidRPr="004D44F3" w:rsidRDefault="00152EE1" w:rsidP="00E52450">
            <w:pPr>
              <w:jc w:val="center"/>
              <w:rPr>
                <w:lang w:val="uk-UA"/>
              </w:rPr>
            </w:pPr>
            <w:r>
              <w:rPr>
                <w:lang w:val="uk-UA"/>
              </w:rPr>
              <w:t>60</w:t>
            </w:r>
          </w:p>
          <w:p w:rsidR="00152EE1" w:rsidRPr="004D44F3" w:rsidRDefault="00152EE1" w:rsidP="00E52450">
            <w:pPr>
              <w:rPr>
                <w:lang w:val="uk-UA"/>
              </w:rPr>
            </w:pPr>
          </w:p>
        </w:tc>
        <w:tc>
          <w:tcPr>
            <w:tcW w:w="1134" w:type="dxa"/>
            <w:vMerge w:val="restart"/>
            <w:vAlign w:val="center"/>
          </w:tcPr>
          <w:p w:rsidR="00152EE1" w:rsidRPr="004D44F3" w:rsidRDefault="00152EE1" w:rsidP="00E52450">
            <w:pPr>
              <w:jc w:val="center"/>
              <w:rPr>
                <w:lang w:val="uk-UA"/>
              </w:rPr>
            </w:pPr>
            <w:r>
              <w:rPr>
                <w:lang w:val="uk-UA"/>
              </w:rPr>
              <w:t>40</w:t>
            </w:r>
          </w:p>
        </w:tc>
        <w:tc>
          <w:tcPr>
            <w:tcW w:w="1134" w:type="dxa"/>
            <w:vMerge w:val="restart"/>
            <w:shd w:val="clear" w:color="auto" w:fill="auto"/>
            <w:vAlign w:val="center"/>
          </w:tcPr>
          <w:p w:rsidR="00152EE1" w:rsidRPr="004D44F3" w:rsidRDefault="00152EE1" w:rsidP="00E52450">
            <w:pPr>
              <w:jc w:val="center"/>
              <w:rPr>
                <w:lang w:val="uk-UA"/>
              </w:rPr>
            </w:pPr>
          </w:p>
          <w:p w:rsidR="00152EE1" w:rsidRPr="004D44F3" w:rsidRDefault="00152EE1" w:rsidP="00E52450">
            <w:pPr>
              <w:jc w:val="center"/>
              <w:rPr>
                <w:lang w:val="uk-UA"/>
              </w:rPr>
            </w:pPr>
            <w:r>
              <w:rPr>
                <w:lang w:val="uk-UA"/>
              </w:rPr>
              <w:t>100</w:t>
            </w:r>
          </w:p>
          <w:p w:rsidR="00152EE1" w:rsidRPr="004D44F3" w:rsidRDefault="00152EE1" w:rsidP="00E52450">
            <w:pPr>
              <w:jc w:val="center"/>
            </w:pPr>
          </w:p>
        </w:tc>
      </w:tr>
      <w:tr w:rsidR="00152EE1" w:rsidRPr="004D44F3" w:rsidTr="00E52450">
        <w:trPr>
          <w:trHeight w:val="312"/>
        </w:trPr>
        <w:tc>
          <w:tcPr>
            <w:tcW w:w="534" w:type="dxa"/>
            <w:tcBorders>
              <w:top w:val="single" w:sz="4" w:space="0" w:color="auto"/>
              <w:left w:val="single" w:sz="4" w:space="0" w:color="auto"/>
              <w:bottom w:val="single" w:sz="4" w:space="0" w:color="auto"/>
            </w:tcBorders>
            <w:shd w:val="clear" w:color="auto" w:fill="auto"/>
            <w:vAlign w:val="center"/>
          </w:tcPr>
          <w:p w:rsidR="00152EE1" w:rsidRPr="004D44F3" w:rsidRDefault="00152EE1" w:rsidP="00E52450">
            <w:pPr>
              <w:ind w:firstLine="900"/>
              <w:jc w:val="center"/>
              <w:rPr>
                <w:lang w:val="uk-UA"/>
              </w:rPr>
            </w:pPr>
            <w:r w:rsidRPr="004D44F3">
              <w:rPr>
                <w:lang w:val="uk-UA"/>
              </w:rPr>
              <w:t>11</w:t>
            </w:r>
          </w:p>
        </w:tc>
        <w:tc>
          <w:tcPr>
            <w:tcW w:w="567" w:type="dxa"/>
            <w:tcBorders>
              <w:top w:val="single" w:sz="4" w:space="0" w:color="auto"/>
              <w:left w:val="single" w:sz="4" w:space="0" w:color="auto"/>
              <w:bottom w:val="single" w:sz="4" w:space="0" w:color="auto"/>
            </w:tcBorders>
            <w:shd w:val="clear" w:color="auto" w:fill="auto"/>
            <w:vAlign w:val="center"/>
          </w:tcPr>
          <w:p w:rsidR="00152EE1" w:rsidRPr="004D44F3" w:rsidRDefault="00152EE1" w:rsidP="00E52450">
            <w:pPr>
              <w:ind w:firstLine="900"/>
              <w:jc w:val="center"/>
              <w:rPr>
                <w:lang w:val="uk-UA"/>
              </w:rPr>
            </w:pPr>
            <w:r w:rsidRPr="004D44F3">
              <w:rPr>
                <w:lang w:val="uk-UA"/>
              </w:rPr>
              <w:t>22</w:t>
            </w:r>
          </w:p>
        </w:tc>
        <w:tc>
          <w:tcPr>
            <w:tcW w:w="567" w:type="dxa"/>
            <w:tcBorders>
              <w:top w:val="single" w:sz="4" w:space="0" w:color="auto"/>
              <w:left w:val="single" w:sz="4" w:space="0" w:color="auto"/>
              <w:bottom w:val="single" w:sz="4" w:space="0" w:color="auto"/>
            </w:tcBorders>
            <w:shd w:val="clear" w:color="auto" w:fill="auto"/>
            <w:vAlign w:val="center"/>
          </w:tcPr>
          <w:p w:rsidR="00152EE1" w:rsidRPr="004D44F3" w:rsidRDefault="00152EE1" w:rsidP="00E52450">
            <w:pPr>
              <w:ind w:firstLine="900"/>
              <w:jc w:val="center"/>
              <w:rPr>
                <w:lang w:val="uk-UA"/>
              </w:rPr>
            </w:pPr>
            <w:r w:rsidRPr="004D44F3">
              <w:rPr>
                <w:lang w:val="uk-UA"/>
              </w:rPr>
              <w:t>33</w:t>
            </w:r>
          </w:p>
        </w:tc>
        <w:tc>
          <w:tcPr>
            <w:tcW w:w="567" w:type="dxa"/>
            <w:tcBorders>
              <w:top w:val="single" w:sz="4" w:space="0" w:color="auto"/>
              <w:left w:val="single" w:sz="4" w:space="0" w:color="auto"/>
              <w:bottom w:val="single" w:sz="4" w:space="0" w:color="auto"/>
            </w:tcBorders>
            <w:shd w:val="clear" w:color="auto" w:fill="auto"/>
            <w:vAlign w:val="center"/>
          </w:tcPr>
          <w:p w:rsidR="00152EE1" w:rsidRPr="004D44F3" w:rsidRDefault="00152EE1" w:rsidP="00E52450">
            <w:pPr>
              <w:ind w:firstLine="900"/>
              <w:jc w:val="center"/>
              <w:rPr>
                <w:lang w:val="uk-UA"/>
              </w:rPr>
            </w:pPr>
            <w:r w:rsidRPr="004D44F3">
              <w:rPr>
                <w:lang w:val="uk-UA"/>
              </w:rPr>
              <w:t>44</w:t>
            </w:r>
          </w:p>
        </w:tc>
        <w:tc>
          <w:tcPr>
            <w:tcW w:w="567" w:type="dxa"/>
            <w:tcBorders>
              <w:top w:val="single" w:sz="4" w:space="0" w:color="auto"/>
              <w:left w:val="single" w:sz="4" w:space="0" w:color="auto"/>
              <w:bottom w:val="single" w:sz="4" w:space="0" w:color="auto"/>
            </w:tcBorders>
            <w:shd w:val="clear" w:color="auto" w:fill="auto"/>
            <w:vAlign w:val="center"/>
          </w:tcPr>
          <w:p w:rsidR="00152EE1" w:rsidRPr="004D44F3" w:rsidRDefault="00152EE1" w:rsidP="00E52450">
            <w:pPr>
              <w:ind w:firstLine="900"/>
              <w:jc w:val="center"/>
              <w:rPr>
                <w:lang w:val="uk-UA"/>
              </w:rPr>
            </w:pPr>
            <w:r w:rsidRPr="004D44F3">
              <w:rPr>
                <w:lang w:val="uk-UA"/>
              </w:rPr>
              <w:t>55</w:t>
            </w:r>
          </w:p>
        </w:tc>
        <w:tc>
          <w:tcPr>
            <w:tcW w:w="567" w:type="dxa"/>
            <w:tcBorders>
              <w:top w:val="single" w:sz="4" w:space="0" w:color="auto"/>
              <w:left w:val="single" w:sz="4" w:space="0" w:color="auto"/>
              <w:bottom w:val="single" w:sz="4" w:space="0" w:color="auto"/>
            </w:tcBorders>
            <w:shd w:val="clear" w:color="auto" w:fill="auto"/>
            <w:vAlign w:val="center"/>
          </w:tcPr>
          <w:p w:rsidR="00152EE1" w:rsidRPr="004D44F3" w:rsidRDefault="00152EE1" w:rsidP="00E52450">
            <w:pPr>
              <w:ind w:firstLine="900"/>
              <w:jc w:val="center"/>
              <w:rPr>
                <w:lang w:val="uk-UA"/>
              </w:rPr>
            </w:pPr>
            <w:r w:rsidRPr="004D44F3">
              <w:rPr>
                <w:lang w:val="uk-UA"/>
              </w:rPr>
              <w:t>66</w:t>
            </w:r>
          </w:p>
        </w:tc>
        <w:tc>
          <w:tcPr>
            <w:tcW w:w="567" w:type="dxa"/>
            <w:tcBorders>
              <w:top w:val="single" w:sz="4" w:space="0" w:color="auto"/>
              <w:left w:val="single" w:sz="4" w:space="0" w:color="auto"/>
              <w:bottom w:val="single" w:sz="4" w:space="0" w:color="auto"/>
            </w:tcBorders>
            <w:shd w:val="clear" w:color="auto" w:fill="auto"/>
            <w:vAlign w:val="center"/>
          </w:tcPr>
          <w:p w:rsidR="00152EE1" w:rsidRPr="004D44F3" w:rsidRDefault="00152EE1" w:rsidP="00E52450">
            <w:pPr>
              <w:ind w:firstLine="900"/>
              <w:jc w:val="center"/>
              <w:rPr>
                <w:lang w:val="uk-UA"/>
              </w:rPr>
            </w:pPr>
            <w:r w:rsidRPr="004D44F3">
              <w:rPr>
                <w:lang w:val="uk-UA"/>
              </w:rPr>
              <w:t>77</w:t>
            </w:r>
          </w:p>
        </w:tc>
        <w:tc>
          <w:tcPr>
            <w:tcW w:w="567" w:type="dxa"/>
            <w:tcBorders>
              <w:top w:val="single" w:sz="4" w:space="0" w:color="auto"/>
              <w:left w:val="single" w:sz="4" w:space="0" w:color="auto"/>
              <w:bottom w:val="single" w:sz="4" w:space="0" w:color="auto"/>
            </w:tcBorders>
            <w:shd w:val="clear" w:color="auto" w:fill="auto"/>
            <w:vAlign w:val="center"/>
          </w:tcPr>
          <w:p w:rsidR="00152EE1" w:rsidRPr="004D44F3" w:rsidRDefault="00152EE1" w:rsidP="00E52450">
            <w:pPr>
              <w:ind w:firstLine="900"/>
              <w:jc w:val="center"/>
              <w:rPr>
                <w:lang w:val="uk-UA"/>
              </w:rPr>
            </w:pPr>
            <w:r w:rsidRPr="004D44F3">
              <w:rPr>
                <w:lang w:val="uk-UA"/>
              </w:rPr>
              <w:t>88</w:t>
            </w:r>
          </w:p>
        </w:tc>
        <w:tc>
          <w:tcPr>
            <w:tcW w:w="567" w:type="dxa"/>
            <w:tcBorders>
              <w:top w:val="single" w:sz="4" w:space="0" w:color="auto"/>
              <w:left w:val="single" w:sz="4" w:space="0" w:color="auto"/>
              <w:bottom w:val="single" w:sz="4" w:space="0" w:color="auto"/>
            </w:tcBorders>
            <w:shd w:val="clear" w:color="auto" w:fill="auto"/>
            <w:vAlign w:val="center"/>
          </w:tcPr>
          <w:p w:rsidR="00152EE1" w:rsidRPr="004D44F3" w:rsidRDefault="00152EE1" w:rsidP="00E52450">
            <w:pPr>
              <w:ind w:firstLine="900"/>
              <w:jc w:val="center"/>
              <w:rPr>
                <w:lang w:val="uk-UA"/>
              </w:rPr>
            </w:pPr>
            <w:r w:rsidRPr="004D44F3">
              <w:rPr>
                <w:lang w:val="uk-UA"/>
              </w:rPr>
              <w:t>99</w:t>
            </w:r>
          </w:p>
        </w:tc>
        <w:tc>
          <w:tcPr>
            <w:tcW w:w="567" w:type="dxa"/>
            <w:tcBorders>
              <w:top w:val="single" w:sz="4" w:space="0" w:color="auto"/>
              <w:left w:val="single" w:sz="4" w:space="0" w:color="auto"/>
              <w:bottom w:val="single" w:sz="4" w:space="0" w:color="auto"/>
            </w:tcBorders>
            <w:shd w:val="clear" w:color="auto" w:fill="auto"/>
            <w:vAlign w:val="center"/>
          </w:tcPr>
          <w:p w:rsidR="00152EE1" w:rsidRPr="004D44F3" w:rsidRDefault="00152EE1" w:rsidP="00E52450">
            <w:pPr>
              <w:ind w:firstLine="900"/>
              <w:jc w:val="center"/>
              <w:rPr>
                <w:lang w:val="uk-UA"/>
              </w:rPr>
            </w:pPr>
            <w:r w:rsidRPr="004D44F3">
              <w:rPr>
                <w:lang w:val="uk-UA"/>
              </w:rPr>
              <w:t>110</w:t>
            </w:r>
          </w:p>
        </w:tc>
        <w:tc>
          <w:tcPr>
            <w:tcW w:w="708" w:type="dxa"/>
            <w:vMerge/>
            <w:shd w:val="clear" w:color="auto" w:fill="auto"/>
            <w:vAlign w:val="center"/>
          </w:tcPr>
          <w:p w:rsidR="00152EE1" w:rsidRPr="004D44F3" w:rsidRDefault="00152EE1" w:rsidP="00E52450">
            <w:pPr>
              <w:jc w:val="center"/>
              <w:rPr>
                <w:lang w:val="uk-UA"/>
              </w:rPr>
            </w:pPr>
          </w:p>
        </w:tc>
        <w:tc>
          <w:tcPr>
            <w:tcW w:w="993" w:type="dxa"/>
            <w:vMerge/>
            <w:shd w:val="clear" w:color="auto" w:fill="auto"/>
            <w:vAlign w:val="center"/>
          </w:tcPr>
          <w:p w:rsidR="00152EE1" w:rsidRPr="004D44F3" w:rsidRDefault="00152EE1" w:rsidP="00E52450">
            <w:pPr>
              <w:jc w:val="center"/>
              <w:rPr>
                <w:lang w:val="uk-UA"/>
              </w:rPr>
            </w:pPr>
          </w:p>
        </w:tc>
        <w:tc>
          <w:tcPr>
            <w:tcW w:w="1134" w:type="dxa"/>
            <w:vMerge/>
          </w:tcPr>
          <w:p w:rsidR="00152EE1" w:rsidRPr="004D44F3" w:rsidRDefault="00152EE1" w:rsidP="00E52450">
            <w:pPr>
              <w:jc w:val="center"/>
              <w:rPr>
                <w:lang w:val="uk-UA"/>
              </w:rPr>
            </w:pPr>
          </w:p>
        </w:tc>
        <w:tc>
          <w:tcPr>
            <w:tcW w:w="1134" w:type="dxa"/>
            <w:vMerge/>
            <w:shd w:val="clear" w:color="auto" w:fill="auto"/>
            <w:vAlign w:val="center"/>
          </w:tcPr>
          <w:p w:rsidR="00152EE1" w:rsidRPr="004D44F3" w:rsidRDefault="00152EE1" w:rsidP="00E52450">
            <w:pPr>
              <w:jc w:val="center"/>
              <w:rPr>
                <w:lang w:val="uk-UA"/>
              </w:rPr>
            </w:pPr>
          </w:p>
        </w:tc>
      </w:tr>
      <w:tr w:rsidR="00152EE1" w:rsidRPr="004D44F3" w:rsidTr="00E52450">
        <w:trPr>
          <w:trHeight w:val="312"/>
        </w:trPr>
        <w:tc>
          <w:tcPr>
            <w:tcW w:w="534" w:type="dxa"/>
            <w:tcBorders>
              <w:top w:val="single" w:sz="4" w:space="0" w:color="auto"/>
              <w:left w:val="single" w:sz="4" w:space="0" w:color="auto"/>
              <w:bottom w:val="single" w:sz="4" w:space="0" w:color="auto"/>
            </w:tcBorders>
            <w:shd w:val="clear" w:color="auto" w:fill="auto"/>
            <w:vAlign w:val="center"/>
          </w:tcPr>
          <w:p w:rsidR="00152EE1" w:rsidRPr="004D44F3" w:rsidRDefault="00152EE1" w:rsidP="00E52450">
            <w:pPr>
              <w:ind w:firstLine="900"/>
              <w:jc w:val="center"/>
              <w:rPr>
                <w:lang w:val="uk-UA"/>
              </w:rPr>
            </w:pPr>
            <w:r w:rsidRPr="004D44F3">
              <w:rPr>
                <w:lang w:val="uk-UA"/>
              </w:rPr>
              <w:t>2</w:t>
            </w:r>
            <w:r>
              <w:rPr>
                <w:lang w:val="uk-UA"/>
              </w:rPr>
              <w:t>4</w:t>
            </w:r>
          </w:p>
        </w:tc>
        <w:tc>
          <w:tcPr>
            <w:tcW w:w="567" w:type="dxa"/>
            <w:tcBorders>
              <w:top w:val="single" w:sz="4" w:space="0" w:color="auto"/>
              <w:left w:val="single" w:sz="4" w:space="0" w:color="auto"/>
              <w:bottom w:val="single" w:sz="4" w:space="0" w:color="auto"/>
            </w:tcBorders>
            <w:shd w:val="clear" w:color="auto" w:fill="auto"/>
            <w:vAlign w:val="center"/>
          </w:tcPr>
          <w:p w:rsidR="00152EE1" w:rsidRPr="004D44F3" w:rsidRDefault="00152EE1" w:rsidP="00E52450">
            <w:pPr>
              <w:ind w:firstLine="900"/>
              <w:jc w:val="center"/>
              <w:rPr>
                <w:lang w:val="uk-UA"/>
              </w:rPr>
            </w:pPr>
            <w:r w:rsidRPr="004D44F3">
              <w:rPr>
                <w:lang w:val="uk-UA"/>
              </w:rPr>
              <w:t>2</w:t>
            </w:r>
            <w:r>
              <w:rPr>
                <w:lang w:val="uk-UA"/>
              </w:rPr>
              <w:t>4</w:t>
            </w:r>
          </w:p>
        </w:tc>
        <w:tc>
          <w:tcPr>
            <w:tcW w:w="567" w:type="dxa"/>
            <w:tcBorders>
              <w:top w:val="single" w:sz="4" w:space="0" w:color="auto"/>
              <w:left w:val="single" w:sz="4" w:space="0" w:color="auto"/>
              <w:bottom w:val="single" w:sz="4" w:space="0" w:color="auto"/>
            </w:tcBorders>
            <w:shd w:val="clear" w:color="auto" w:fill="auto"/>
            <w:vAlign w:val="center"/>
          </w:tcPr>
          <w:p w:rsidR="00152EE1" w:rsidRPr="004D44F3" w:rsidRDefault="00152EE1" w:rsidP="00E52450">
            <w:pPr>
              <w:ind w:firstLine="900"/>
              <w:jc w:val="center"/>
              <w:rPr>
                <w:lang w:val="uk-UA"/>
              </w:rPr>
            </w:pPr>
            <w:r w:rsidRPr="004D44F3">
              <w:rPr>
                <w:lang w:val="uk-UA"/>
              </w:rPr>
              <w:t>2</w:t>
            </w:r>
            <w:r>
              <w:rPr>
                <w:lang w:val="uk-UA"/>
              </w:rPr>
              <w:t>4</w:t>
            </w:r>
          </w:p>
        </w:tc>
        <w:tc>
          <w:tcPr>
            <w:tcW w:w="567" w:type="dxa"/>
            <w:tcBorders>
              <w:top w:val="single" w:sz="4" w:space="0" w:color="auto"/>
              <w:left w:val="single" w:sz="4" w:space="0" w:color="auto"/>
              <w:bottom w:val="single" w:sz="4" w:space="0" w:color="auto"/>
            </w:tcBorders>
            <w:shd w:val="clear" w:color="auto" w:fill="auto"/>
            <w:vAlign w:val="center"/>
          </w:tcPr>
          <w:p w:rsidR="00152EE1" w:rsidRPr="004D44F3" w:rsidRDefault="00152EE1" w:rsidP="00E52450">
            <w:pPr>
              <w:ind w:firstLine="900"/>
              <w:jc w:val="center"/>
              <w:rPr>
                <w:lang w:val="uk-UA"/>
              </w:rPr>
            </w:pPr>
            <w:r w:rsidRPr="004D44F3">
              <w:rPr>
                <w:lang w:val="uk-UA"/>
              </w:rPr>
              <w:t>2</w:t>
            </w:r>
            <w:r>
              <w:rPr>
                <w:lang w:val="uk-UA"/>
              </w:rPr>
              <w:t>4</w:t>
            </w:r>
          </w:p>
        </w:tc>
        <w:tc>
          <w:tcPr>
            <w:tcW w:w="567" w:type="dxa"/>
            <w:tcBorders>
              <w:top w:val="single" w:sz="4" w:space="0" w:color="auto"/>
              <w:left w:val="single" w:sz="4" w:space="0" w:color="auto"/>
              <w:bottom w:val="single" w:sz="4" w:space="0" w:color="auto"/>
            </w:tcBorders>
            <w:shd w:val="clear" w:color="auto" w:fill="auto"/>
            <w:vAlign w:val="center"/>
          </w:tcPr>
          <w:p w:rsidR="00152EE1" w:rsidRPr="004D44F3" w:rsidRDefault="00152EE1" w:rsidP="00E52450">
            <w:pPr>
              <w:ind w:firstLine="900"/>
              <w:jc w:val="center"/>
              <w:rPr>
                <w:lang w:val="uk-UA"/>
              </w:rPr>
            </w:pPr>
            <w:r w:rsidRPr="004D44F3">
              <w:rPr>
                <w:lang w:val="uk-UA"/>
              </w:rPr>
              <w:t>2</w:t>
            </w:r>
            <w:r>
              <w:rPr>
                <w:lang w:val="uk-UA"/>
              </w:rPr>
              <w:t>4</w:t>
            </w:r>
          </w:p>
        </w:tc>
        <w:tc>
          <w:tcPr>
            <w:tcW w:w="567" w:type="dxa"/>
            <w:tcBorders>
              <w:top w:val="single" w:sz="4" w:space="0" w:color="auto"/>
              <w:left w:val="single" w:sz="4" w:space="0" w:color="auto"/>
              <w:bottom w:val="single" w:sz="4" w:space="0" w:color="auto"/>
            </w:tcBorders>
            <w:shd w:val="clear" w:color="auto" w:fill="auto"/>
            <w:vAlign w:val="center"/>
          </w:tcPr>
          <w:p w:rsidR="00152EE1" w:rsidRPr="004D44F3" w:rsidRDefault="00152EE1" w:rsidP="00E52450">
            <w:pPr>
              <w:ind w:firstLine="900"/>
              <w:jc w:val="center"/>
              <w:rPr>
                <w:lang w:val="uk-UA"/>
              </w:rPr>
            </w:pPr>
            <w:r w:rsidRPr="004D44F3">
              <w:rPr>
                <w:lang w:val="uk-UA"/>
              </w:rPr>
              <w:t>2</w:t>
            </w:r>
            <w:r>
              <w:rPr>
                <w:lang w:val="uk-UA"/>
              </w:rPr>
              <w:t>4</w:t>
            </w:r>
          </w:p>
        </w:tc>
        <w:tc>
          <w:tcPr>
            <w:tcW w:w="567" w:type="dxa"/>
            <w:tcBorders>
              <w:top w:val="single" w:sz="4" w:space="0" w:color="auto"/>
              <w:left w:val="single" w:sz="4" w:space="0" w:color="auto"/>
              <w:bottom w:val="single" w:sz="4" w:space="0" w:color="auto"/>
            </w:tcBorders>
            <w:shd w:val="clear" w:color="auto" w:fill="auto"/>
            <w:vAlign w:val="center"/>
          </w:tcPr>
          <w:p w:rsidR="00152EE1" w:rsidRPr="004D44F3" w:rsidRDefault="00152EE1" w:rsidP="00E52450">
            <w:pPr>
              <w:ind w:firstLine="900"/>
              <w:jc w:val="center"/>
              <w:rPr>
                <w:lang w:val="uk-UA"/>
              </w:rPr>
            </w:pPr>
            <w:r w:rsidRPr="004D44F3">
              <w:rPr>
                <w:lang w:val="uk-UA"/>
              </w:rPr>
              <w:t>2</w:t>
            </w:r>
            <w:r>
              <w:rPr>
                <w:lang w:val="uk-UA"/>
              </w:rPr>
              <w:t>4</w:t>
            </w:r>
          </w:p>
        </w:tc>
        <w:tc>
          <w:tcPr>
            <w:tcW w:w="567" w:type="dxa"/>
            <w:tcBorders>
              <w:top w:val="single" w:sz="4" w:space="0" w:color="auto"/>
              <w:left w:val="single" w:sz="4" w:space="0" w:color="auto"/>
              <w:bottom w:val="single" w:sz="4" w:space="0" w:color="auto"/>
            </w:tcBorders>
            <w:shd w:val="clear" w:color="auto" w:fill="auto"/>
            <w:vAlign w:val="center"/>
          </w:tcPr>
          <w:p w:rsidR="00152EE1" w:rsidRPr="004D44F3" w:rsidRDefault="00152EE1" w:rsidP="00E52450">
            <w:pPr>
              <w:ind w:firstLine="900"/>
              <w:jc w:val="center"/>
              <w:rPr>
                <w:lang w:val="uk-UA"/>
              </w:rPr>
            </w:pPr>
            <w:r w:rsidRPr="004D44F3">
              <w:rPr>
                <w:lang w:val="uk-UA"/>
              </w:rPr>
              <w:t>2</w:t>
            </w:r>
            <w:r>
              <w:rPr>
                <w:lang w:val="uk-UA"/>
              </w:rPr>
              <w:t>4</w:t>
            </w:r>
          </w:p>
        </w:tc>
        <w:tc>
          <w:tcPr>
            <w:tcW w:w="567" w:type="dxa"/>
            <w:tcBorders>
              <w:top w:val="single" w:sz="4" w:space="0" w:color="auto"/>
              <w:left w:val="single" w:sz="4" w:space="0" w:color="auto"/>
              <w:bottom w:val="single" w:sz="4" w:space="0" w:color="auto"/>
            </w:tcBorders>
            <w:shd w:val="clear" w:color="auto" w:fill="auto"/>
            <w:vAlign w:val="center"/>
          </w:tcPr>
          <w:p w:rsidR="00152EE1" w:rsidRPr="004D44F3" w:rsidRDefault="00152EE1" w:rsidP="00E52450">
            <w:pPr>
              <w:ind w:firstLine="900"/>
              <w:jc w:val="center"/>
              <w:rPr>
                <w:lang w:val="uk-UA"/>
              </w:rPr>
            </w:pPr>
            <w:r w:rsidRPr="004D44F3">
              <w:rPr>
                <w:lang w:val="uk-UA"/>
              </w:rPr>
              <w:t>2</w:t>
            </w:r>
            <w:r>
              <w:rPr>
                <w:lang w:val="uk-UA"/>
              </w:rPr>
              <w:t>4</w:t>
            </w:r>
          </w:p>
        </w:tc>
        <w:tc>
          <w:tcPr>
            <w:tcW w:w="567" w:type="dxa"/>
            <w:tcBorders>
              <w:top w:val="single" w:sz="4" w:space="0" w:color="auto"/>
              <w:left w:val="single" w:sz="4" w:space="0" w:color="auto"/>
              <w:bottom w:val="single" w:sz="4" w:space="0" w:color="auto"/>
            </w:tcBorders>
            <w:shd w:val="clear" w:color="auto" w:fill="auto"/>
            <w:vAlign w:val="center"/>
          </w:tcPr>
          <w:p w:rsidR="00152EE1" w:rsidRPr="004D44F3" w:rsidRDefault="00152EE1" w:rsidP="00E52450">
            <w:pPr>
              <w:ind w:firstLine="900"/>
              <w:jc w:val="center"/>
              <w:rPr>
                <w:lang w:val="uk-UA"/>
              </w:rPr>
            </w:pPr>
            <w:r w:rsidRPr="004D44F3">
              <w:rPr>
                <w:lang w:val="uk-UA"/>
              </w:rPr>
              <w:t>2</w:t>
            </w:r>
            <w:r>
              <w:rPr>
                <w:lang w:val="uk-UA"/>
              </w:rPr>
              <w:t>4</w:t>
            </w:r>
          </w:p>
        </w:tc>
        <w:tc>
          <w:tcPr>
            <w:tcW w:w="708" w:type="dxa"/>
            <w:vMerge/>
            <w:tcBorders>
              <w:bottom w:val="single" w:sz="4" w:space="0" w:color="auto"/>
            </w:tcBorders>
            <w:shd w:val="clear" w:color="auto" w:fill="auto"/>
            <w:vAlign w:val="center"/>
          </w:tcPr>
          <w:p w:rsidR="00152EE1" w:rsidRPr="004D44F3" w:rsidRDefault="00152EE1" w:rsidP="00E52450">
            <w:pPr>
              <w:jc w:val="center"/>
              <w:rPr>
                <w:lang w:val="uk-UA"/>
              </w:rPr>
            </w:pPr>
          </w:p>
        </w:tc>
        <w:tc>
          <w:tcPr>
            <w:tcW w:w="993" w:type="dxa"/>
            <w:vMerge/>
            <w:tcBorders>
              <w:bottom w:val="single" w:sz="4" w:space="0" w:color="auto"/>
            </w:tcBorders>
            <w:shd w:val="clear" w:color="auto" w:fill="auto"/>
            <w:vAlign w:val="center"/>
          </w:tcPr>
          <w:p w:rsidR="00152EE1" w:rsidRPr="004D44F3" w:rsidRDefault="00152EE1" w:rsidP="00E52450">
            <w:pPr>
              <w:jc w:val="center"/>
              <w:rPr>
                <w:lang w:val="uk-UA"/>
              </w:rPr>
            </w:pPr>
          </w:p>
        </w:tc>
        <w:tc>
          <w:tcPr>
            <w:tcW w:w="1134" w:type="dxa"/>
            <w:vMerge/>
            <w:tcBorders>
              <w:bottom w:val="single" w:sz="4" w:space="0" w:color="auto"/>
            </w:tcBorders>
          </w:tcPr>
          <w:p w:rsidR="00152EE1" w:rsidRPr="004D44F3" w:rsidRDefault="00152EE1" w:rsidP="00E52450">
            <w:pPr>
              <w:jc w:val="center"/>
              <w:rPr>
                <w:lang w:val="uk-UA"/>
              </w:rPr>
            </w:pPr>
          </w:p>
        </w:tc>
        <w:tc>
          <w:tcPr>
            <w:tcW w:w="1134" w:type="dxa"/>
            <w:vMerge/>
            <w:tcBorders>
              <w:bottom w:val="single" w:sz="4" w:space="0" w:color="auto"/>
            </w:tcBorders>
            <w:shd w:val="clear" w:color="auto" w:fill="auto"/>
            <w:vAlign w:val="center"/>
          </w:tcPr>
          <w:p w:rsidR="00152EE1" w:rsidRPr="004D44F3" w:rsidRDefault="00152EE1" w:rsidP="00E52450">
            <w:pPr>
              <w:jc w:val="center"/>
              <w:rPr>
                <w:lang w:val="uk-UA"/>
              </w:rPr>
            </w:pPr>
          </w:p>
        </w:tc>
      </w:tr>
    </w:tbl>
    <w:p w:rsidR="00152EE1" w:rsidRPr="004D44F3" w:rsidRDefault="00152EE1" w:rsidP="00152EE1">
      <w:pPr>
        <w:ind w:left="142" w:firstLine="425"/>
        <w:jc w:val="center"/>
        <w:rPr>
          <w:b/>
          <w:lang w:val="uk-UA"/>
        </w:rPr>
      </w:pPr>
    </w:p>
    <w:p w:rsidR="00152EE1" w:rsidRPr="004D44F3" w:rsidRDefault="00152EE1" w:rsidP="00152EE1">
      <w:pPr>
        <w:ind w:left="142" w:firstLine="425"/>
        <w:jc w:val="center"/>
        <w:rPr>
          <w:b/>
          <w:sz w:val="28"/>
          <w:szCs w:val="28"/>
          <w:lang w:val="uk-UA"/>
        </w:rPr>
      </w:pPr>
    </w:p>
    <w:p w:rsidR="00152EE1" w:rsidRPr="004D44F3" w:rsidRDefault="00152EE1" w:rsidP="00152EE1">
      <w:pPr>
        <w:jc w:val="center"/>
        <w:rPr>
          <w:b/>
          <w:sz w:val="28"/>
          <w:szCs w:val="28"/>
          <w:lang w:val="uk-UA"/>
        </w:rPr>
      </w:pPr>
      <w:r w:rsidRPr="004D44F3">
        <w:rPr>
          <w:b/>
          <w:sz w:val="28"/>
          <w:szCs w:val="28"/>
          <w:lang w:val="uk-UA"/>
        </w:rPr>
        <w:t>Заочна форма навчання</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80"/>
        <w:gridCol w:w="2131"/>
        <w:gridCol w:w="2268"/>
        <w:gridCol w:w="992"/>
        <w:gridCol w:w="1134"/>
        <w:gridCol w:w="1134"/>
      </w:tblGrid>
      <w:tr w:rsidR="00152EE1" w:rsidRPr="004D44F3" w:rsidTr="00E52450">
        <w:trPr>
          <w:trHeight w:val="390"/>
        </w:trPr>
        <w:tc>
          <w:tcPr>
            <w:tcW w:w="4111" w:type="dxa"/>
            <w:gridSpan w:val="2"/>
            <w:tcBorders>
              <w:top w:val="single" w:sz="4" w:space="0" w:color="000000"/>
              <w:left w:val="single" w:sz="4" w:space="0" w:color="000000"/>
              <w:bottom w:val="single" w:sz="4" w:space="0" w:color="000000"/>
              <w:right w:val="single" w:sz="4" w:space="0" w:color="000000"/>
            </w:tcBorders>
          </w:tcPr>
          <w:p w:rsidR="00152EE1" w:rsidRPr="004D44F3" w:rsidRDefault="00152EE1" w:rsidP="00E52450">
            <w:pPr>
              <w:jc w:val="center"/>
              <w:rPr>
                <w:lang w:val="uk-UA"/>
              </w:rPr>
            </w:pPr>
            <w:r w:rsidRPr="004D44F3">
              <w:rPr>
                <w:rStyle w:val="22"/>
                <w:rFonts w:eastAsia="Calibri"/>
              </w:rPr>
              <w:t>Поточний контроль, самостійна робота, індивідуальні завдання</w:t>
            </w:r>
          </w:p>
        </w:tc>
        <w:tc>
          <w:tcPr>
            <w:tcW w:w="2268" w:type="dxa"/>
            <w:vMerge w:val="restart"/>
            <w:tcBorders>
              <w:top w:val="single" w:sz="4" w:space="0" w:color="000000"/>
              <w:left w:val="single" w:sz="4" w:space="0" w:color="000000"/>
              <w:right w:val="single" w:sz="4" w:space="0" w:color="000000"/>
            </w:tcBorders>
            <w:vAlign w:val="center"/>
          </w:tcPr>
          <w:p w:rsidR="00152EE1" w:rsidRPr="004D44F3" w:rsidRDefault="00152EE1" w:rsidP="00E52450">
            <w:pPr>
              <w:pStyle w:val="41"/>
              <w:shd w:val="clear" w:color="auto" w:fill="auto"/>
              <w:spacing w:after="0" w:line="274" w:lineRule="exact"/>
              <w:ind w:firstLine="0"/>
              <w:jc w:val="center"/>
              <w:rPr>
                <w:rStyle w:val="22"/>
                <w:sz w:val="24"/>
                <w:szCs w:val="24"/>
                <w:lang w:eastAsia="ru-RU"/>
              </w:rPr>
            </w:pPr>
          </w:p>
          <w:p w:rsidR="00152EE1" w:rsidRPr="00624859" w:rsidRDefault="00152EE1" w:rsidP="00E52450">
            <w:pPr>
              <w:pStyle w:val="41"/>
              <w:shd w:val="clear" w:color="auto" w:fill="auto"/>
              <w:spacing w:after="0" w:line="274" w:lineRule="exact"/>
              <w:ind w:firstLine="0"/>
              <w:jc w:val="center"/>
              <w:rPr>
                <w:sz w:val="24"/>
                <w:szCs w:val="24"/>
                <w:lang w:val="ru-RU" w:eastAsia="ru-RU"/>
              </w:rPr>
            </w:pPr>
            <w:r w:rsidRPr="004D44F3">
              <w:rPr>
                <w:rStyle w:val="22"/>
                <w:sz w:val="24"/>
                <w:szCs w:val="24"/>
                <w:lang w:eastAsia="ru-RU"/>
              </w:rPr>
              <w:t>Контрольна</w:t>
            </w:r>
          </w:p>
          <w:p w:rsidR="00152EE1" w:rsidRPr="00624859" w:rsidRDefault="00152EE1" w:rsidP="00E52450">
            <w:pPr>
              <w:pStyle w:val="41"/>
              <w:shd w:val="clear" w:color="auto" w:fill="auto"/>
              <w:spacing w:after="0" w:line="274" w:lineRule="exact"/>
              <w:ind w:firstLine="0"/>
              <w:jc w:val="center"/>
              <w:rPr>
                <w:sz w:val="24"/>
                <w:szCs w:val="24"/>
                <w:lang w:val="ru-RU" w:eastAsia="ru-RU"/>
              </w:rPr>
            </w:pPr>
            <w:r w:rsidRPr="004D44F3">
              <w:rPr>
                <w:rStyle w:val="22"/>
                <w:sz w:val="24"/>
                <w:szCs w:val="24"/>
                <w:lang w:eastAsia="ru-RU"/>
              </w:rPr>
              <w:t>робота,</w:t>
            </w:r>
          </w:p>
          <w:p w:rsidR="00152EE1" w:rsidRPr="00624859" w:rsidRDefault="00152EE1" w:rsidP="00E52450">
            <w:pPr>
              <w:pStyle w:val="41"/>
              <w:shd w:val="clear" w:color="auto" w:fill="auto"/>
              <w:spacing w:after="0" w:line="274" w:lineRule="exact"/>
              <w:ind w:firstLine="0"/>
              <w:jc w:val="center"/>
              <w:rPr>
                <w:sz w:val="24"/>
                <w:szCs w:val="24"/>
                <w:lang w:val="ru-RU" w:eastAsia="ru-RU"/>
              </w:rPr>
            </w:pPr>
            <w:r w:rsidRPr="004D44F3">
              <w:rPr>
                <w:rStyle w:val="22"/>
                <w:sz w:val="24"/>
                <w:szCs w:val="24"/>
                <w:lang w:eastAsia="ru-RU"/>
              </w:rPr>
              <w:t>передбачена</w:t>
            </w:r>
          </w:p>
          <w:p w:rsidR="00152EE1" w:rsidRPr="00624859" w:rsidRDefault="00152EE1" w:rsidP="00E52450">
            <w:pPr>
              <w:pStyle w:val="41"/>
              <w:shd w:val="clear" w:color="auto" w:fill="auto"/>
              <w:spacing w:after="0" w:line="274" w:lineRule="exact"/>
              <w:ind w:firstLine="0"/>
              <w:jc w:val="center"/>
              <w:rPr>
                <w:sz w:val="24"/>
                <w:szCs w:val="24"/>
                <w:lang w:val="ru-RU" w:eastAsia="ru-RU"/>
              </w:rPr>
            </w:pPr>
            <w:r w:rsidRPr="004D44F3">
              <w:rPr>
                <w:rStyle w:val="22"/>
                <w:sz w:val="24"/>
                <w:szCs w:val="24"/>
                <w:lang w:eastAsia="ru-RU"/>
              </w:rPr>
              <w:t>навчальним</w:t>
            </w:r>
          </w:p>
          <w:p w:rsidR="00152EE1" w:rsidRPr="004D44F3" w:rsidRDefault="00152EE1" w:rsidP="00E52450">
            <w:pPr>
              <w:pStyle w:val="41"/>
              <w:shd w:val="clear" w:color="auto" w:fill="auto"/>
              <w:spacing w:after="0" w:line="274" w:lineRule="exact"/>
              <w:ind w:firstLine="0"/>
              <w:jc w:val="center"/>
              <w:rPr>
                <w:sz w:val="24"/>
                <w:szCs w:val="24"/>
                <w:lang w:eastAsia="ru-RU"/>
              </w:rPr>
            </w:pPr>
            <w:r w:rsidRPr="004D44F3">
              <w:rPr>
                <w:rStyle w:val="22"/>
                <w:rFonts w:eastAsia="Calibri"/>
                <w:sz w:val="24"/>
                <w:szCs w:val="24"/>
                <w:lang w:eastAsia="ru-RU"/>
              </w:rPr>
              <w:t>планом</w:t>
            </w:r>
          </w:p>
        </w:tc>
        <w:tc>
          <w:tcPr>
            <w:tcW w:w="992" w:type="dxa"/>
            <w:vMerge w:val="restart"/>
            <w:tcBorders>
              <w:top w:val="single" w:sz="4" w:space="0" w:color="000000"/>
              <w:left w:val="single" w:sz="4" w:space="0" w:color="000000"/>
              <w:bottom w:val="single" w:sz="4" w:space="0" w:color="000000"/>
              <w:right w:val="single" w:sz="4" w:space="0" w:color="auto"/>
            </w:tcBorders>
            <w:vAlign w:val="center"/>
          </w:tcPr>
          <w:p w:rsidR="00152EE1" w:rsidRPr="004D44F3" w:rsidRDefault="00152EE1" w:rsidP="00E52450">
            <w:pPr>
              <w:jc w:val="center"/>
              <w:rPr>
                <w:rStyle w:val="22"/>
                <w:rFonts w:eastAsia="Calibri"/>
              </w:rPr>
            </w:pPr>
          </w:p>
          <w:p w:rsidR="00152EE1" w:rsidRPr="004D44F3" w:rsidRDefault="00152EE1" w:rsidP="00E52450">
            <w:pPr>
              <w:jc w:val="center"/>
              <w:rPr>
                <w:lang w:val="uk-UA"/>
              </w:rPr>
            </w:pPr>
            <w:r w:rsidRPr="004D44F3">
              <w:rPr>
                <w:rStyle w:val="22"/>
                <w:rFonts w:eastAsia="Calibri"/>
              </w:rPr>
              <w:t>Сума</w:t>
            </w:r>
          </w:p>
        </w:tc>
        <w:tc>
          <w:tcPr>
            <w:tcW w:w="1134" w:type="dxa"/>
            <w:vMerge w:val="restart"/>
            <w:tcBorders>
              <w:top w:val="single" w:sz="4" w:space="0" w:color="000000"/>
              <w:left w:val="single" w:sz="4" w:space="0" w:color="auto"/>
              <w:bottom w:val="single" w:sz="4" w:space="0" w:color="000000"/>
              <w:right w:val="single" w:sz="4" w:space="0" w:color="auto"/>
            </w:tcBorders>
            <w:vAlign w:val="center"/>
          </w:tcPr>
          <w:p w:rsidR="00152EE1" w:rsidRPr="004D44F3" w:rsidRDefault="00152EE1" w:rsidP="00E52450">
            <w:pPr>
              <w:jc w:val="center"/>
              <w:rPr>
                <w:rStyle w:val="22"/>
                <w:rFonts w:eastAsia="Calibri"/>
              </w:rPr>
            </w:pPr>
          </w:p>
          <w:p w:rsidR="00152EE1" w:rsidRPr="004D44F3" w:rsidRDefault="00152EE1" w:rsidP="00E52450">
            <w:pPr>
              <w:jc w:val="center"/>
              <w:rPr>
                <w:lang w:val="uk-UA"/>
              </w:rPr>
            </w:pPr>
            <w:r w:rsidRPr="004D44F3">
              <w:rPr>
                <w:lang w:val="uk-UA"/>
              </w:rPr>
              <w:t>Екзамен</w:t>
            </w:r>
          </w:p>
        </w:tc>
        <w:tc>
          <w:tcPr>
            <w:tcW w:w="1134" w:type="dxa"/>
            <w:vMerge w:val="restart"/>
            <w:tcBorders>
              <w:top w:val="single" w:sz="4" w:space="0" w:color="000000"/>
              <w:left w:val="single" w:sz="4" w:space="0" w:color="auto"/>
              <w:bottom w:val="single" w:sz="4" w:space="0" w:color="000000"/>
              <w:right w:val="single" w:sz="4" w:space="0" w:color="000000"/>
            </w:tcBorders>
            <w:vAlign w:val="center"/>
          </w:tcPr>
          <w:p w:rsidR="00152EE1" w:rsidRPr="004D44F3" w:rsidRDefault="00152EE1" w:rsidP="00E52450">
            <w:pPr>
              <w:jc w:val="center"/>
              <w:rPr>
                <w:lang w:val="uk-UA"/>
              </w:rPr>
            </w:pPr>
          </w:p>
          <w:p w:rsidR="00152EE1" w:rsidRPr="004D44F3" w:rsidRDefault="00152EE1" w:rsidP="00E52450">
            <w:pPr>
              <w:jc w:val="center"/>
              <w:rPr>
                <w:lang w:val="uk-UA"/>
              </w:rPr>
            </w:pPr>
            <w:r w:rsidRPr="004D44F3">
              <w:rPr>
                <w:lang w:val="uk-UA"/>
              </w:rPr>
              <w:t>Всього</w:t>
            </w:r>
          </w:p>
        </w:tc>
      </w:tr>
      <w:tr w:rsidR="00152EE1" w:rsidRPr="004D44F3" w:rsidTr="00E52450">
        <w:trPr>
          <w:trHeight w:val="631"/>
        </w:trPr>
        <w:tc>
          <w:tcPr>
            <w:tcW w:w="4111" w:type="dxa"/>
            <w:gridSpan w:val="2"/>
            <w:tcBorders>
              <w:top w:val="single" w:sz="4" w:space="0" w:color="000000"/>
              <w:left w:val="single" w:sz="4" w:space="0" w:color="000000"/>
              <w:bottom w:val="single" w:sz="4" w:space="0" w:color="000000"/>
              <w:right w:val="single" w:sz="4" w:space="0" w:color="000000"/>
            </w:tcBorders>
          </w:tcPr>
          <w:p w:rsidR="00152EE1" w:rsidRPr="004D44F3" w:rsidRDefault="00152EE1" w:rsidP="00E52450">
            <w:pPr>
              <w:jc w:val="center"/>
              <w:rPr>
                <w:lang w:val="uk-UA"/>
              </w:rPr>
            </w:pPr>
          </w:p>
          <w:p w:rsidR="00152EE1" w:rsidRPr="004D44F3" w:rsidRDefault="00152EE1" w:rsidP="00E52450">
            <w:pPr>
              <w:jc w:val="center"/>
              <w:rPr>
                <w:lang w:val="uk-UA"/>
              </w:rPr>
            </w:pPr>
            <w:r w:rsidRPr="004D44F3">
              <w:rPr>
                <w:lang w:val="uk-UA"/>
              </w:rPr>
              <w:t>Розділ 1 - 2</w:t>
            </w:r>
          </w:p>
          <w:p w:rsidR="00152EE1" w:rsidRPr="004D44F3" w:rsidRDefault="00152EE1" w:rsidP="00E52450">
            <w:pPr>
              <w:jc w:val="center"/>
              <w:rPr>
                <w:lang w:val="uk-UA"/>
              </w:rPr>
            </w:pPr>
          </w:p>
        </w:tc>
        <w:tc>
          <w:tcPr>
            <w:tcW w:w="2268" w:type="dxa"/>
            <w:vMerge/>
            <w:tcBorders>
              <w:left w:val="single" w:sz="4" w:space="0" w:color="000000"/>
              <w:bottom w:val="single" w:sz="4" w:space="0" w:color="auto"/>
              <w:right w:val="single" w:sz="4" w:space="0" w:color="000000"/>
            </w:tcBorders>
            <w:vAlign w:val="center"/>
          </w:tcPr>
          <w:p w:rsidR="00152EE1" w:rsidRPr="004D44F3" w:rsidRDefault="00152EE1" w:rsidP="00E52450">
            <w:pPr>
              <w:rPr>
                <w:lang w:val="uk-UA"/>
              </w:rPr>
            </w:pPr>
          </w:p>
        </w:tc>
        <w:tc>
          <w:tcPr>
            <w:tcW w:w="992" w:type="dxa"/>
            <w:vMerge/>
            <w:tcBorders>
              <w:top w:val="single" w:sz="4" w:space="0" w:color="000000"/>
              <w:left w:val="single" w:sz="4" w:space="0" w:color="000000"/>
              <w:bottom w:val="single" w:sz="4" w:space="0" w:color="auto"/>
              <w:right w:val="single" w:sz="4" w:space="0" w:color="auto"/>
            </w:tcBorders>
            <w:vAlign w:val="center"/>
          </w:tcPr>
          <w:p w:rsidR="00152EE1" w:rsidRPr="004D44F3" w:rsidRDefault="00152EE1" w:rsidP="00E52450">
            <w:pPr>
              <w:rPr>
                <w:lang w:val="uk-UA"/>
              </w:rPr>
            </w:pPr>
          </w:p>
        </w:tc>
        <w:tc>
          <w:tcPr>
            <w:tcW w:w="1134" w:type="dxa"/>
            <w:vMerge/>
            <w:tcBorders>
              <w:top w:val="single" w:sz="4" w:space="0" w:color="000000"/>
              <w:left w:val="single" w:sz="4" w:space="0" w:color="auto"/>
              <w:bottom w:val="single" w:sz="4" w:space="0" w:color="000000"/>
              <w:right w:val="single" w:sz="4" w:space="0" w:color="auto"/>
            </w:tcBorders>
            <w:vAlign w:val="center"/>
          </w:tcPr>
          <w:p w:rsidR="00152EE1" w:rsidRPr="004D44F3" w:rsidRDefault="00152EE1" w:rsidP="00E52450">
            <w:pPr>
              <w:rPr>
                <w:lang w:val="uk-UA"/>
              </w:rPr>
            </w:pPr>
          </w:p>
        </w:tc>
        <w:tc>
          <w:tcPr>
            <w:tcW w:w="1134" w:type="dxa"/>
            <w:vMerge/>
            <w:tcBorders>
              <w:top w:val="single" w:sz="4" w:space="0" w:color="000000"/>
              <w:left w:val="single" w:sz="4" w:space="0" w:color="auto"/>
              <w:bottom w:val="single" w:sz="4" w:space="0" w:color="000000"/>
              <w:right w:val="single" w:sz="4" w:space="0" w:color="000000"/>
            </w:tcBorders>
            <w:vAlign w:val="center"/>
          </w:tcPr>
          <w:p w:rsidR="00152EE1" w:rsidRPr="004D44F3" w:rsidRDefault="00152EE1" w:rsidP="00E52450">
            <w:pPr>
              <w:rPr>
                <w:lang w:val="uk-UA"/>
              </w:rPr>
            </w:pPr>
          </w:p>
        </w:tc>
      </w:tr>
      <w:tr w:rsidR="00152EE1" w:rsidRPr="004D44F3" w:rsidTr="00E52450">
        <w:trPr>
          <w:trHeight w:val="645"/>
        </w:trPr>
        <w:tc>
          <w:tcPr>
            <w:tcW w:w="1980" w:type="dxa"/>
            <w:tcBorders>
              <w:top w:val="single" w:sz="4" w:space="0" w:color="000000"/>
              <w:left w:val="single" w:sz="4" w:space="0" w:color="000000"/>
              <w:bottom w:val="single" w:sz="4" w:space="0" w:color="000000"/>
              <w:right w:val="single" w:sz="4" w:space="0" w:color="000000"/>
            </w:tcBorders>
          </w:tcPr>
          <w:p w:rsidR="00152EE1" w:rsidRPr="004D44F3" w:rsidRDefault="00152EE1" w:rsidP="00E52450">
            <w:pPr>
              <w:jc w:val="center"/>
              <w:rPr>
                <w:sz w:val="18"/>
                <w:lang w:val="uk-UA"/>
              </w:rPr>
            </w:pPr>
          </w:p>
          <w:p w:rsidR="00152EE1" w:rsidRPr="004D44F3" w:rsidRDefault="00152EE1" w:rsidP="00E52450">
            <w:pPr>
              <w:jc w:val="center"/>
              <w:rPr>
                <w:sz w:val="18"/>
                <w:lang w:val="uk-UA"/>
              </w:rPr>
            </w:pPr>
            <w:r w:rsidRPr="004D44F3">
              <w:rPr>
                <w:lang w:val="uk-UA"/>
              </w:rPr>
              <w:t>Т 1-5</w:t>
            </w:r>
          </w:p>
        </w:tc>
        <w:tc>
          <w:tcPr>
            <w:tcW w:w="2131" w:type="dxa"/>
            <w:tcBorders>
              <w:top w:val="single" w:sz="4" w:space="0" w:color="000000"/>
              <w:left w:val="single" w:sz="4" w:space="0" w:color="000000"/>
              <w:bottom w:val="single" w:sz="4" w:space="0" w:color="000000"/>
              <w:right w:val="single" w:sz="4" w:space="0" w:color="000000"/>
            </w:tcBorders>
          </w:tcPr>
          <w:p w:rsidR="00152EE1" w:rsidRPr="004D44F3" w:rsidRDefault="00152EE1" w:rsidP="00E52450">
            <w:pPr>
              <w:jc w:val="center"/>
              <w:rPr>
                <w:lang w:val="uk-UA"/>
              </w:rPr>
            </w:pPr>
          </w:p>
          <w:p w:rsidR="00152EE1" w:rsidRPr="004D44F3" w:rsidRDefault="00152EE1" w:rsidP="00E52450">
            <w:pPr>
              <w:jc w:val="center"/>
              <w:rPr>
                <w:lang w:val="uk-UA"/>
              </w:rPr>
            </w:pPr>
            <w:r w:rsidRPr="004D44F3">
              <w:rPr>
                <w:lang w:val="uk-UA"/>
              </w:rPr>
              <w:t>Т 6-15</w:t>
            </w:r>
          </w:p>
        </w:tc>
        <w:tc>
          <w:tcPr>
            <w:tcW w:w="2268" w:type="dxa"/>
            <w:vMerge w:val="restart"/>
            <w:tcBorders>
              <w:top w:val="single" w:sz="4" w:space="0" w:color="000000"/>
              <w:left w:val="single" w:sz="4" w:space="0" w:color="000000"/>
              <w:right w:val="single" w:sz="4" w:space="0" w:color="000000"/>
            </w:tcBorders>
          </w:tcPr>
          <w:p w:rsidR="00152EE1" w:rsidRPr="004D44F3" w:rsidRDefault="00152EE1" w:rsidP="00E52450">
            <w:pPr>
              <w:jc w:val="center"/>
              <w:rPr>
                <w:lang w:val="uk-UA"/>
              </w:rPr>
            </w:pPr>
          </w:p>
          <w:p w:rsidR="00152EE1" w:rsidRPr="004D44F3" w:rsidRDefault="00152EE1" w:rsidP="00E52450">
            <w:pPr>
              <w:jc w:val="center"/>
              <w:rPr>
                <w:lang w:val="uk-UA"/>
              </w:rPr>
            </w:pPr>
            <w:r w:rsidRPr="004D44F3">
              <w:rPr>
                <w:lang w:val="uk-UA"/>
              </w:rPr>
              <w:t>20</w:t>
            </w:r>
          </w:p>
        </w:tc>
        <w:tc>
          <w:tcPr>
            <w:tcW w:w="992" w:type="dxa"/>
            <w:vMerge w:val="restart"/>
            <w:tcBorders>
              <w:top w:val="single" w:sz="4" w:space="0" w:color="000000"/>
              <w:left w:val="single" w:sz="4" w:space="0" w:color="000000"/>
              <w:right w:val="single" w:sz="4" w:space="0" w:color="auto"/>
            </w:tcBorders>
          </w:tcPr>
          <w:p w:rsidR="00152EE1" w:rsidRPr="004D44F3" w:rsidRDefault="00152EE1" w:rsidP="00E52450">
            <w:pPr>
              <w:jc w:val="center"/>
              <w:rPr>
                <w:lang w:val="uk-UA"/>
              </w:rPr>
            </w:pPr>
          </w:p>
          <w:p w:rsidR="00152EE1" w:rsidRPr="004D44F3" w:rsidRDefault="00152EE1" w:rsidP="00E52450">
            <w:pPr>
              <w:jc w:val="center"/>
              <w:rPr>
                <w:lang w:val="uk-UA"/>
              </w:rPr>
            </w:pPr>
            <w:r w:rsidRPr="004D44F3">
              <w:rPr>
                <w:lang w:val="uk-UA"/>
              </w:rPr>
              <w:t>40</w:t>
            </w:r>
          </w:p>
        </w:tc>
        <w:tc>
          <w:tcPr>
            <w:tcW w:w="1134" w:type="dxa"/>
            <w:vMerge w:val="restart"/>
            <w:tcBorders>
              <w:top w:val="single" w:sz="4" w:space="0" w:color="000000"/>
              <w:left w:val="single" w:sz="4" w:space="0" w:color="auto"/>
              <w:right w:val="single" w:sz="4" w:space="0" w:color="auto"/>
            </w:tcBorders>
          </w:tcPr>
          <w:p w:rsidR="00152EE1" w:rsidRPr="004D44F3" w:rsidRDefault="00152EE1" w:rsidP="00E52450">
            <w:pPr>
              <w:jc w:val="center"/>
              <w:rPr>
                <w:lang w:val="uk-UA"/>
              </w:rPr>
            </w:pPr>
          </w:p>
          <w:p w:rsidR="00152EE1" w:rsidRPr="004D44F3" w:rsidRDefault="00152EE1" w:rsidP="00E52450">
            <w:pPr>
              <w:jc w:val="center"/>
              <w:rPr>
                <w:lang w:val="uk-UA"/>
              </w:rPr>
            </w:pPr>
            <w:r w:rsidRPr="004D44F3">
              <w:rPr>
                <w:lang w:val="uk-UA"/>
              </w:rPr>
              <w:t>60</w:t>
            </w:r>
          </w:p>
        </w:tc>
        <w:tc>
          <w:tcPr>
            <w:tcW w:w="1134" w:type="dxa"/>
            <w:vMerge w:val="restart"/>
            <w:tcBorders>
              <w:top w:val="single" w:sz="4" w:space="0" w:color="000000"/>
              <w:left w:val="single" w:sz="4" w:space="0" w:color="auto"/>
              <w:right w:val="single" w:sz="4" w:space="0" w:color="000000"/>
            </w:tcBorders>
          </w:tcPr>
          <w:p w:rsidR="00152EE1" w:rsidRPr="004D44F3" w:rsidRDefault="00152EE1" w:rsidP="00E52450">
            <w:pPr>
              <w:rPr>
                <w:lang w:val="uk-UA"/>
              </w:rPr>
            </w:pPr>
          </w:p>
          <w:p w:rsidR="00152EE1" w:rsidRPr="004D44F3" w:rsidRDefault="00152EE1" w:rsidP="00E52450">
            <w:pPr>
              <w:jc w:val="center"/>
              <w:rPr>
                <w:lang w:val="uk-UA"/>
              </w:rPr>
            </w:pPr>
            <w:r w:rsidRPr="004D44F3">
              <w:rPr>
                <w:lang w:val="uk-UA"/>
              </w:rPr>
              <w:t>100</w:t>
            </w:r>
          </w:p>
        </w:tc>
      </w:tr>
    </w:tbl>
    <w:p w:rsidR="0022209E" w:rsidRPr="0022209E" w:rsidRDefault="0022209E" w:rsidP="0022209E">
      <w:pPr>
        <w:ind w:left="142" w:firstLine="425"/>
        <w:jc w:val="center"/>
        <w:rPr>
          <w:b/>
          <w:sz w:val="28"/>
          <w:szCs w:val="28"/>
          <w:lang w:val="uk-UA"/>
        </w:rPr>
      </w:pPr>
    </w:p>
    <w:p w:rsidR="0022209E" w:rsidRPr="0022209E" w:rsidRDefault="0022209E" w:rsidP="0022209E">
      <w:pPr>
        <w:ind w:left="-993"/>
        <w:jc w:val="both"/>
        <w:rPr>
          <w:b/>
          <w:i/>
          <w:sz w:val="28"/>
          <w:szCs w:val="28"/>
          <w:u w:val="single"/>
          <w:lang w:val="uk-UA"/>
        </w:rPr>
      </w:pPr>
    </w:p>
    <w:p w:rsidR="0087210C" w:rsidRDefault="0087210C" w:rsidP="0087210C">
      <w:pPr>
        <w:jc w:val="center"/>
        <w:rPr>
          <w:b/>
          <w:bCs/>
          <w:sz w:val="28"/>
          <w:szCs w:val="28"/>
          <w:lang w:val="uk-UA"/>
        </w:rPr>
      </w:pPr>
      <w:r w:rsidRPr="004D44F3">
        <w:rPr>
          <w:b/>
          <w:bCs/>
          <w:sz w:val="28"/>
          <w:szCs w:val="28"/>
          <w:lang w:val="uk-UA"/>
        </w:rPr>
        <w:t>Критерії оцінювання</w:t>
      </w:r>
    </w:p>
    <w:p w:rsidR="0087210C" w:rsidRDefault="0087210C" w:rsidP="0087210C">
      <w:pPr>
        <w:jc w:val="center"/>
        <w:rPr>
          <w:b/>
          <w:bCs/>
          <w:sz w:val="2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87210C" w:rsidRPr="00442208" w:rsidTr="00E52450">
        <w:tc>
          <w:tcPr>
            <w:tcW w:w="5352" w:type="dxa"/>
            <w:tcBorders>
              <w:top w:val="single" w:sz="4" w:space="0" w:color="FFFFFF"/>
              <w:left w:val="single" w:sz="4" w:space="0" w:color="FFFFFF"/>
              <w:bottom w:val="single" w:sz="4" w:space="0" w:color="FFFFFF"/>
              <w:right w:val="single" w:sz="4" w:space="0" w:color="FFFFFF"/>
            </w:tcBorders>
            <w:shd w:val="clear" w:color="auto" w:fill="auto"/>
          </w:tcPr>
          <w:p w:rsidR="0087210C" w:rsidRPr="00442208" w:rsidRDefault="0087210C" w:rsidP="00E52450">
            <w:pPr>
              <w:pStyle w:val="af6"/>
              <w:spacing w:after="0" w:line="240" w:lineRule="auto"/>
              <w:ind w:left="0"/>
              <w:rPr>
                <w:rFonts w:ascii="Times New Roman" w:hAnsi="Times New Roman"/>
                <w:b/>
                <w:sz w:val="24"/>
                <w:szCs w:val="24"/>
                <w:lang w:val="uk-UA" w:eastAsia="ar-SA"/>
              </w:rPr>
            </w:pPr>
            <w:r w:rsidRPr="00442208">
              <w:rPr>
                <w:rFonts w:ascii="Times New Roman" w:hAnsi="Times New Roman"/>
                <w:b/>
                <w:sz w:val="24"/>
                <w:szCs w:val="24"/>
                <w:lang w:eastAsia="ar-SA"/>
              </w:rPr>
              <w:t>Критерії оцінювання контрольних робіт</w:t>
            </w:r>
            <w:r w:rsidRPr="00442208">
              <w:rPr>
                <w:rFonts w:ascii="Times New Roman" w:hAnsi="Times New Roman"/>
                <w:b/>
                <w:sz w:val="24"/>
                <w:szCs w:val="24"/>
                <w:lang w:val="uk-UA" w:eastAsia="ar-SA"/>
              </w:rPr>
              <w:t xml:space="preserve"> для денної форми навчання</w:t>
            </w:r>
          </w:p>
          <w:p w:rsidR="0087210C" w:rsidRPr="00442208" w:rsidRDefault="0087210C" w:rsidP="00E52450">
            <w:pPr>
              <w:jc w:val="both"/>
              <w:rPr>
                <w:lang w:val="uk-UA"/>
              </w:rPr>
            </w:pPr>
            <w:r w:rsidRPr="00442208">
              <w:rPr>
                <w:b/>
                <w:lang w:val="uk-UA"/>
              </w:rPr>
              <w:t xml:space="preserve">10 балів – </w:t>
            </w:r>
            <w:r w:rsidRPr="00442208">
              <w:rPr>
                <w:lang w:val="uk-UA"/>
              </w:rPr>
              <w:t>надано вичерпану відповідь на питання;</w:t>
            </w:r>
          </w:p>
          <w:p w:rsidR="0087210C" w:rsidRPr="00442208" w:rsidRDefault="0087210C" w:rsidP="00E52450">
            <w:pPr>
              <w:jc w:val="both"/>
              <w:rPr>
                <w:lang w:val="uk-UA"/>
              </w:rPr>
            </w:pPr>
            <w:r w:rsidRPr="00442208">
              <w:rPr>
                <w:b/>
                <w:lang w:val="uk-UA"/>
              </w:rPr>
              <w:t>8-9 балів</w:t>
            </w:r>
            <w:r w:rsidRPr="00442208">
              <w:rPr>
                <w:lang w:val="uk-UA"/>
              </w:rPr>
              <w:t xml:space="preserve"> – надано в основному вірну відповідь на питання;</w:t>
            </w:r>
          </w:p>
          <w:p w:rsidR="0087210C" w:rsidRPr="00442208" w:rsidRDefault="0087210C" w:rsidP="00E52450">
            <w:pPr>
              <w:jc w:val="both"/>
              <w:rPr>
                <w:lang w:val="uk-UA"/>
              </w:rPr>
            </w:pPr>
            <w:r w:rsidRPr="00442208">
              <w:rPr>
                <w:b/>
                <w:lang w:val="uk-UA"/>
              </w:rPr>
              <w:t xml:space="preserve">5-7 балів </w:t>
            </w:r>
            <w:r w:rsidRPr="00442208">
              <w:rPr>
                <w:lang w:val="uk-UA"/>
              </w:rPr>
              <w:t>– надано частково вірну відповідь на питання;</w:t>
            </w:r>
          </w:p>
          <w:p w:rsidR="0087210C" w:rsidRPr="00442208" w:rsidRDefault="0087210C" w:rsidP="00E52450">
            <w:pPr>
              <w:jc w:val="both"/>
              <w:rPr>
                <w:lang w:val="uk-UA"/>
              </w:rPr>
            </w:pPr>
            <w:r w:rsidRPr="00442208">
              <w:rPr>
                <w:b/>
                <w:lang w:val="uk-UA"/>
              </w:rPr>
              <w:t>0-4 бали</w:t>
            </w:r>
            <w:r w:rsidRPr="00442208">
              <w:rPr>
                <w:lang w:val="uk-UA"/>
              </w:rPr>
              <w:t xml:space="preserve"> – відсутність відповіді на питання.</w:t>
            </w:r>
          </w:p>
          <w:p w:rsidR="0087210C" w:rsidRPr="00442208" w:rsidRDefault="0087210C" w:rsidP="00E52450">
            <w:pPr>
              <w:pStyle w:val="af6"/>
              <w:spacing w:after="0" w:line="240" w:lineRule="auto"/>
              <w:ind w:left="0"/>
              <w:rPr>
                <w:rFonts w:ascii="Times New Roman" w:hAnsi="Times New Roman"/>
                <w:b/>
                <w:sz w:val="24"/>
                <w:szCs w:val="24"/>
                <w:lang w:val="uk-UA" w:eastAsia="ar-SA"/>
              </w:rPr>
            </w:pPr>
          </w:p>
        </w:tc>
        <w:tc>
          <w:tcPr>
            <w:tcW w:w="5353" w:type="dxa"/>
            <w:tcBorders>
              <w:top w:val="single" w:sz="4" w:space="0" w:color="FFFFFF"/>
              <w:left w:val="single" w:sz="4" w:space="0" w:color="FFFFFF"/>
              <w:bottom w:val="single" w:sz="4" w:space="0" w:color="FFFFFF"/>
              <w:right w:val="single" w:sz="4" w:space="0" w:color="FFFFFF"/>
            </w:tcBorders>
            <w:shd w:val="clear" w:color="auto" w:fill="auto"/>
          </w:tcPr>
          <w:p w:rsidR="0087210C" w:rsidRPr="00442208" w:rsidRDefault="0087210C" w:rsidP="00E52450">
            <w:pPr>
              <w:pStyle w:val="af6"/>
              <w:spacing w:after="0" w:line="240" w:lineRule="auto"/>
              <w:ind w:left="0"/>
              <w:rPr>
                <w:rFonts w:ascii="Times New Roman" w:hAnsi="Times New Roman"/>
                <w:b/>
                <w:sz w:val="24"/>
                <w:szCs w:val="24"/>
                <w:lang w:val="uk-UA" w:eastAsia="ar-SA"/>
              </w:rPr>
            </w:pPr>
            <w:r w:rsidRPr="00442208">
              <w:rPr>
                <w:rFonts w:ascii="Times New Roman" w:hAnsi="Times New Roman"/>
                <w:b/>
                <w:sz w:val="24"/>
                <w:szCs w:val="24"/>
                <w:lang w:eastAsia="ar-SA"/>
              </w:rPr>
              <w:t>Критерії оцінювання контрольних робіт</w:t>
            </w:r>
            <w:r w:rsidRPr="00442208">
              <w:rPr>
                <w:rFonts w:ascii="Times New Roman" w:hAnsi="Times New Roman"/>
                <w:b/>
                <w:sz w:val="24"/>
                <w:szCs w:val="24"/>
                <w:lang w:val="uk-UA" w:eastAsia="ar-SA"/>
              </w:rPr>
              <w:t xml:space="preserve"> для заочної  форми навчання</w:t>
            </w:r>
          </w:p>
          <w:p w:rsidR="0087210C" w:rsidRPr="00442208" w:rsidRDefault="0087210C" w:rsidP="00E52450">
            <w:pPr>
              <w:pStyle w:val="af6"/>
              <w:spacing w:after="0" w:line="240" w:lineRule="auto"/>
              <w:ind w:left="0"/>
              <w:rPr>
                <w:rFonts w:ascii="Times New Roman" w:hAnsi="Times New Roman"/>
                <w:sz w:val="24"/>
                <w:szCs w:val="24"/>
                <w:lang w:eastAsia="ar-SA"/>
              </w:rPr>
            </w:pPr>
            <w:r w:rsidRPr="00442208">
              <w:rPr>
                <w:rFonts w:ascii="Times New Roman" w:hAnsi="Times New Roman"/>
                <w:b/>
                <w:sz w:val="24"/>
                <w:szCs w:val="24"/>
                <w:lang w:val="uk-UA" w:eastAsia="ar-SA"/>
              </w:rPr>
              <w:t>20</w:t>
            </w:r>
            <w:r w:rsidRPr="00442208">
              <w:rPr>
                <w:rFonts w:ascii="Times New Roman" w:hAnsi="Times New Roman"/>
                <w:b/>
                <w:sz w:val="24"/>
                <w:szCs w:val="24"/>
                <w:lang w:eastAsia="ar-SA"/>
              </w:rPr>
              <w:t xml:space="preserve">  балів</w:t>
            </w:r>
            <w:r w:rsidRPr="00442208">
              <w:rPr>
                <w:rFonts w:ascii="Times New Roman" w:hAnsi="Times New Roman"/>
                <w:sz w:val="24"/>
                <w:szCs w:val="24"/>
                <w:lang w:eastAsia="ar-SA"/>
              </w:rPr>
              <w:t xml:space="preserve"> – надано вичерпану відповідь на питання;</w:t>
            </w:r>
          </w:p>
          <w:p w:rsidR="0087210C" w:rsidRPr="00442208" w:rsidRDefault="0087210C" w:rsidP="00E52450">
            <w:pPr>
              <w:pStyle w:val="af6"/>
              <w:spacing w:after="0" w:line="240" w:lineRule="auto"/>
              <w:ind w:left="0"/>
              <w:rPr>
                <w:rFonts w:ascii="Times New Roman" w:hAnsi="Times New Roman"/>
                <w:sz w:val="24"/>
                <w:szCs w:val="24"/>
                <w:lang w:eastAsia="ar-SA"/>
              </w:rPr>
            </w:pPr>
            <w:r w:rsidRPr="00442208">
              <w:rPr>
                <w:rFonts w:ascii="Times New Roman" w:hAnsi="Times New Roman"/>
                <w:b/>
                <w:sz w:val="24"/>
                <w:szCs w:val="24"/>
                <w:lang w:val="uk-UA" w:eastAsia="ar-SA"/>
              </w:rPr>
              <w:t>12</w:t>
            </w:r>
            <w:r w:rsidRPr="00442208">
              <w:rPr>
                <w:rFonts w:ascii="Times New Roman" w:hAnsi="Times New Roman"/>
                <w:b/>
                <w:sz w:val="24"/>
                <w:szCs w:val="24"/>
                <w:lang w:eastAsia="ar-SA"/>
              </w:rPr>
              <w:t>–</w:t>
            </w:r>
            <w:r w:rsidRPr="00442208">
              <w:rPr>
                <w:rFonts w:ascii="Times New Roman" w:hAnsi="Times New Roman"/>
                <w:b/>
                <w:sz w:val="24"/>
                <w:szCs w:val="24"/>
                <w:lang w:val="uk-UA" w:eastAsia="ar-SA"/>
              </w:rPr>
              <w:t>1</w:t>
            </w:r>
            <w:r w:rsidRPr="00442208">
              <w:rPr>
                <w:rFonts w:ascii="Times New Roman" w:hAnsi="Times New Roman"/>
                <w:b/>
                <w:sz w:val="24"/>
                <w:szCs w:val="24"/>
                <w:lang w:eastAsia="ar-SA"/>
              </w:rPr>
              <w:t xml:space="preserve">9 </w:t>
            </w:r>
            <w:r w:rsidRPr="00442208">
              <w:rPr>
                <w:rFonts w:ascii="Times New Roman" w:hAnsi="Times New Roman"/>
                <w:b/>
                <w:sz w:val="24"/>
                <w:szCs w:val="24"/>
                <w:lang w:val="uk-UA" w:eastAsia="ar-SA"/>
              </w:rPr>
              <w:t>балів</w:t>
            </w:r>
            <w:r w:rsidRPr="00442208">
              <w:rPr>
                <w:rFonts w:ascii="Times New Roman" w:hAnsi="Times New Roman"/>
                <w:sz w:val="24"/>
                <w:szCs w:val="24"/>
                <w:lang w:eastAsia="ar-SA"/>
              </w:rPr>
              <w:t>– надано в основному вірну відповідь на питання;</w:t>
            </w:r>
          </w:p>
          <w:p w:rsidR="0087210C" w:rsidRPr="00442208" w:rsidRDefault="0087210C" w:rsidP="00E52450">
            <w:pPr>
              <w:pStyle w:val="af6"/>
              <w:spacing w:after="0" w:line="240" w:lineRule="auto"/>
              <w:ind w:left="0"/>
              <w:rPr>
                <w:rFonts w:ascii="Times New Roman" w:hAnsi="Times New Roman"/>
                <w:sz w:val="24"/>
                <w:szCs w:val="24"/>
                <w:lang w:eastAsia="ar-SA"/>
              </w:rPr>
            </w:pPr>
            <w:r w:rsidRPr="00442208">
              <w:rPr>
                <w:rFonts w:ascii="Times New Roman" w:hAnsi="Times New Roman"/>
                <w:b/>
                <w:sz w:val="24"/>
                <w:szCs w:val="24"/>
                <w:lang w:eastAsia="ar-SA"/>
              </w:rPr>
              <w:t>5–</w:t>
            </w:r>
            <w:r w:rsidRPr="00442208">
              <w:rPr>
                <w:rFonts w:ascii="Times New Roman" w:hAnsi="Times New Roman"/>
                <w:b/>
                <w:sz w:val="24"/>
                <w:szCs w:val="24"/>
                <w:lang w:val="uk-UA" w:eastAsia="ar-SA"/>
              </w:rPr>
              <w:t>11 балів</w:t>
            </w:r>
            <w:r w:rsidRPr="00442208">
              <w:rPr>
                <w:rFonts w:ascii="Times New Roman" w:hAnsi="Times New Roman"/>
                <w:sz w:val="24"/>
                <w:szCs w:val="24"/>
                <w:lang w:eastAsia="ar-SA"/>
              </w:rPr>
              <w:t xml:space="preserve"> – надано частково вірну відповідь на питання;</w:t>
            </w:r>
          </w:p>
          <w:p w:rsidR="0087210C" w:rsidRPr="00442208" w:rsidRDefault="0087210C" w:rsidP="00E52450">
            <w:pPr>
              <w:pStyle w:val="af6"/>
              <w:spacing w:after="0" w:line="240" w:lineRule="auto"/>
              <w:ind w:left="0"/>
              <w:rPr>
                <w:rFonts w:ascii="Times New Roman" w:hAnsi="Times New Roman"/>
                <w:sz w:val="24"/>
                <w:szCs w:val="24"/>
                <w:lang w:eastAsia="ar-SA"/>
              </w:rPr>
            </w:pPr>
            <w:r w:rsidRPr="00442208">
              <w:rPr>
                <w:rFonts w:ascii="Times New Roman" w:hAnsi="Times New Roman"/>
                <w:b/>
                <w:sz w:val="24"/>
                <w:szCs w:val="24"/>
                <w:lang w:eastAsia="ar-SA"/>
              </w:rPr>
              <w:t>0–4</w:t>
            </w:r>
            <w:r w:rsidRPr="00442208">
              <w:rPr>
                <w:rFonts w:ascii="Times New Roman" w:hAnsi="Times New Roman"/>
                <w:b/>
                <w:sz w:val="24"/>
                <w:szCs w:val="24"/>
                <w:lang w:val="uk-UA" w:eastAsia="ar-SA"/>
              </w:rPr>
              <w:t xml:space="preserve"> бали</w:t>
            </w:r>
            <w:r w:rsidRPr="00442208">
              <w:rPr>
                <w:rFonts w:ascii="Times New Roman" w:hAnsi="Times New Roman"/>
                <w:sz w:val="24"/>
                <w:szCs w:val="24"/>
                <w:lang w:eastAsia="ar-SA"/>
              </w:rPr>
              <w:t xml:space="preserve"> – відсутня відповідь на питання</w:t>
            </w:r>
          </w:p>
          <w:p w:rsidR="0087210C" w:rsidRPr="00442208" w:rsidRDefault="0087210C" w:rsidP="00E52450">
            <w:pPr>
              <w:pStyle w:val="af6"/>
              <w:spacing w:after="0" w:line="240" w:lineRule="auto"/>
              <w:ind w:left="0"/>
              <w:rPr>
                <w:rFonts w:ascii="Times New Roman" w:hAnsi="Times New Roman"/>
                <w:b/>
                <w:sz w:val="24"/>
                <w:szCs w:val="24"/>
                <w:lang w:eastAsia="ar-SA"/>
              </w:rPr>
            </w:pPr>
          </w:p>
        </w:tc>
      </w:tr>
    </w:tbl>
    <w:p w:rsidR="0087210C" w:rsidRPr="004D44F3" w:rsidRDefault="0087210C" w:rsidP="0087210C">
      <w:pPr>
        <w:rPr>
          <w:b/>
          <w:bCs/>
          <w:sz w:val="28"/>
          <w:szCs w:val="28"/>
          <w:lang w:val="uk-UA"/>
        </w:rPr>
      </w:pPr>
    </w:p>
    <w:p w:rsidR="0087210C" w:rsidRPr="004D44F3" w:rsidRDefault="0087210C" w:rsidP="0087210C">
      <w:pPr>
        <w:jc w:val="center"/>
        <w:rPr>
          <w:b/>
          <w:bCs/>
          <w:sz w:val="28"/>
          <w:szCs w:val="28"/>
          <w:lang w:val="uk-UA"/>
        </w:rPr>
      </w:pPr>
      <w:r w:rsidRPr="004D44F3">
        <w:rPr>
          <w:b/>
          <w:bCs/>
          <w:sz w:val="28"/>
          <w:szCs w:val="28"/>
          <w:lang w:val="uk-UA"/>
        </w:rPr>
        <w:t>Семінарські заняття</w:t>
      </w:r>
    </w:p>
    <w:p w:rsidR="0087210C" w:rsidRPr="004D44F3" w:rsidRDefault="0087210C" w:rsidP="007A437D">
      <w:pPr>
        <w:ind w:firstLine="426"/>
        <w:jc w:val="both"/>
        <w:rPr>
          <w:sz w:val="28"/>
          <w:szCs w:val="28"/>
          <w:lang w:val="uk-UA"/>
        </w:rPr>
      </w:pPr>
      <w:r w:rsidRPr="004D44F3">
        <w:rPr>
          <w:sz w:val="28"/>
          <w:szCs w:val="28"/>
          <w:lang w:val="uk-UA"/>
        </w:rPr>
        <w:t xml:space="preserve">Оцінка </w:t>
      </w:r>
      <w:r w:rsidRPr="004D44F3">
        <w:rPr>
          <w:b/>
          <w:bCs/>
          <w:sz w:val="28"/>
          <w:szCs w:val="28"/>
          <w:lang w:val="uk-UA"/>
        </w:rPr>
        <w:t xml:space="preserve">2 </w:t>
      </w:r>
      <w:r w:rsidRPr="004D44F3">
        <w:rPr>
          <w:sz w:val="28"/>
          <w:szCs w:val="28"/>
          <w:lang w:val="uk-UA"/>
        </w:rPr>
        <w:t xml:space="preserve">бали передбачає повне і впевнене засвоєння матеріалу, знання основних джерел і додаткової літератури, уміння аналізувати й узагальнювати, порівнювати, оцінювати, пояснювати факти на основі здобутих із різних джерел знань, користуватися науковою термінологією. </w:t>
      </w:r>
    </w:p>
    <w:p w:rsidR="0087210C" w:rsidRPr="004D44F3" w:rsidRDefault="0087210C" w:rsidP="007A437D">
      <w:pPr>
        <w:ind w:firstLine="426"/>
        <w:jc w:val="both"/>
        <w:rPr>
          <w:sz w:val="28"/>
          <w:szCs w:val="28"/>
          <w:lang w:val="uk-UA"/>
        </w:rPr>
      </w:pPr>
      <w:r w:rsidRPr="004D44F3">
        <w:rPr>
          <w:b/>
          <w:bCs/>
          <w:sz w:val="28"/>
          <w:szCs w:val="28"/>
          <w:lang w:val="uk-UA"/>
        </w:rPr>
        <w:t>1-1,5</w:t>
      </w:r>
      <w:r w:rsidRPr="004D44F3">
        <w:rPr>
          <w:sz w:val="28"/>
          <w:szCs w:val="28"/>
          <w:lang w:val="uk-UA"/>
        </w:rPr>
        <w:t> бали виставляється за впевнене засвоєння теми, уміння логічно будувати відповідь, робити аргументовані висновки, аналізувати матеріал. А також за умови, якщо студент припустився незначних помилок або зробив не зовсім повні висновки.</w:t>
      </w:r>
    </w:p>
    <w:p w:rsidR="0087210C" w:rsidRPr="004D44F3" w:rsidRDefault="0087210C" w:rsidP="007A437D">
      <w:pPr>
        <w:ind w:firstLine="426"/>
        <w:jc w:val="both"/>
        <w:rPr>
          <w:sz w:val="28"/>
          <w:szCs w:val="28"/>
          <w:lang w:val="uk-UA"/>
        </w:rPr>
      </w:pPr>
      <w:r w:rsidRPr="004D44F3">
        <w:rPr>
          <w:b/>
          <w:bCs/>
          <w:sz w:val="28"/>
          <w:szCs w:val="28"/>
          <w:lang w:val="uk-UA"/>
        </w:rPr>
        <w:lastRenderedPageBreak/>
        <w:t>0,5-1</w:t>
      </w:r>
      <w:r w:rsidRPr="004D44F3">
        <w:rPr>
          <w:sz w:val="28"/>
          <w:szCs w:val="28"/>
          <w:lang w:val="uk-UA"/>
        </w:rPr>
        <w:t> бал</w:t>
      </w:r>
      <w:r w:rsidRPr="004D44F3">
        <w:rPr>
          <w:sz w:val="28"/>
          <w:szCs w:val="28"/>
        </w:rPr>
        <w:t xml:space="preserve"> </w:t>
      </w:r>
      <w:r w:rsidRPr="004D44F3">
        <w:rPr>
          <w:sz w:val="28"/>
          <w:szCs w:val="28"/>
          <w:lang w:val="uk-UA"/>
        </w:rPr>
        <w:t>передбачає часткове висвітлення змісту теоретичних питань та недостатнє вміння застосовувати теоретичні знання для розв’язання практичних завдань. При цьому студент не вміє логічно мислити. Поставлене завдання виконане ним не повністю, але у його відповідях продемонстроване розуміння основних положень матеріалу навчальної дисципліни.</w:t>
      </w:r>
    </w:p>
    <w:p w:rsidR="0087210C" w:rsidRPr="004D44F3" w:rsidRDefault="0087210C" w:rsidP="007A437D">
      <w:pPr>
        <w:ind w:firstLine="426"/>
        <w:jc w:val="both"/>
        <w:rPr>
          <w:sz w:val="28"/>
          <w:szCs w:val="28"/>
          <w:lang w:val="uk-UA"/>
        </w:rPr>
      </w:pPr>
      <w:r w:rsidRPr="004D44F3">
        <w:rPr>
          <w:b/>
          <w:sz w:val="28"/>
          <w:szCs w:val="28"/>
          <w:lang w:val="uk-UA"/>
        </w:rPr>
        <w:t>0 балів</w:t>
      </w:r>
      <w:r w:rsidRPr="004D44F3">
        <w:rPr>
          <w:sz w:val="28"/>
          <w:szCs w:val="28"/>
          <w:lang w:val="uk-UA"/>
        </w:rPr>
        <w:t xml:space="preserve"> виставляється, якщо студент не засвоїв матеріал курсу. </w:t>
      </w:r>
    </w:p>
    <w:p w:rsidR="0087210C" w:rsidRPr="004D44F3" w:rsidRDefault="0087210C" w:rsidP="0087210C">
      <w:pPr>
        <w:jc w:val="both"/>
        <w:rPr>
          <w:sz w:val="28"/>
          <w:szCs w:val="28"/>
          <w:lang w:val="uk-UA"/>
        </w:rPr>
      </w:pPr>
    </w:p>
    <w:p w:rsidR="007A437D" w:rsidRPr="004D44F3" w:rsidRDefault="0087210C" w:rsidP="007A437D">
      <w:pPr>
        <w:ind w:firstLine="426"/>
        <w:jc w:val="center"/>
        <w:rPr>
          <w:b/>
          <w:bCs/>
          <w:sz w:val="28"/>
          <w:szCs w:val="28"/>
          <w:lang w:val="uk-UA" w:bidi="en-US"/>
        </w:rPr>
      </w:pPr>
      <w:r w:rsidRPr="004D44F3">
        <w:rPr>
          <w:b/>
          <w:bCs/>
          <w:sz w:val="28"/>
          <w:szCs w:val="28"/>
          <w:lang w:val="uk-UA" w:bidi="en-US"/>
        </w:rPr>
        <w:t>Контрольна робота (для денної форми навчання)</w:t>
      </w:r>
    </w:p>
    <w:p w:rsidR="0087210C" w:rsidRPr="004D44F3" w:rsidRDefault="0087210C" w:rsidP="0087210C">
      <w:pPr>
        <w:ind w:firstLine="426"/>
        <w:jc w:val="both"/>
        <w:rPr>
          <w:sz w:val="28"/>
          <w:szCs w:val="28"/>
          <w:lang w:val="uk-UA" w:bidi="en-US"/>
        </w:rPr>
      </w:pPr>
      <w:r w:rsidRPr="004D44F3">
        <w:rPr>
          <w:b/>
          <w:sz w:val="28"/>
          <w:szCs w:val="28"/>
          <w:lang w:val="uk-UA" w:bidi="en-US"/>
        </w:rPr>
        <w:t xml:space="preserve">Оцінка </w:t>
      </w:r>
      <w:r>
        <w:rPr>
          <w:b/>
          <w:sz w:val="28"/>
          <w:szCs w:val="28"/>
          <w:lang w:val="uk-UA" w:bidi="en-US"/>
        </w:rPr>
        <w:t>18</w:t>
      </w:r>
      <w:r w:rsidRPr="004D44F3">
        <w:rPr>
          <w:b/>
          <w:sz w:val="28"/>
          <w:szCs w:val="28"/>
          <w:lang w:val="uk-UA" w:bidi="en-US"/>
        </w:rPr>
        <w:t>-</w:t>
      </w:r>
      <w:r>
        <w:rPr>
          <w:b/>
          <w:sz w:val="28"/>
          <w:szCs w:val="28"/>
          <w:lang w:val="uk-UA" w:bidi="en-US"/>
        </w:rPr>
        <w:t>2</w:t>
      </w:r>
      <w:r w:rsidRPr="004D44F3">
        <w:rPr>
          <w:b/>
          <w:sz w:val="28"/>
          <w:szCs w:val="28"/>
          <w:lang w:val="uk-UA" w:bidi="en-US"/>
        </w:rPr>
        <w:t>0</w:t>
      </w:r>
      <w:r w:rsidRPr="004D44F3">
        <w:rPr>
          <w:b/>
          <w:sz w:val="28"/>
          <w:szCs w:val="28"/>
          <w:lang w:bidi="en-US"/>
        </w:rPr>
        <w:t> </w:t>
      </w:r>
      <w:r w:rsidRPr="004D44F3">
        <w:rPr>
          <w:b/>
          <w:sz w:val="28"/>
          <w:szCs w:val="28"/>
          <w:lang w:val="uk-UA" w:bidi="en-US"/>
        </w:rPr>
        <w:t>балів</w:t>
      </w:r>
      <w:r w:rsidRPr="004D44F3">
        <w:rPr>
          <w:sz w:val="28"/>
          <w:szCs w:val="28"/>
          <w:lang w:val="uk-UA" w:bidi="en-US"/>
        </w:rPr>
        <w:t xml:space="preserve"> передбачає повне і впевнене засвоєння програми курсу, знання основної і додаткової літератури, уміння аналізувати й узагальнювати матеріал, порівнювати, оцінювати, пояснювати факти на основі здобутих із різних джерел знань, користуватися науковою термінологією. </w:t>
      </w:r>
    </w:p>
    <w:p w:rsidR="0087210C" w:rsidRPr="004D44F3" w:rsidRDefault="0087210C" w:rsidP="0087210C">
      <w:pPr>
        <w:ind w:firstLine="426"/>
        <w:jc w:val="both"/>
        <w:rPr>
          <w:sz w:val="28"/>
          <w:szCs w:val="28"/>
          <w:lang w:bidi="en-US"/>
        </w:rPr>
      </w:pPr>
      <w:r>
        <w:rPr>
          <w:b/>
          <w:sz w:val="28"/>
          <w:szCs w:val="28"/>
          <w:lang w:val="uk-UA" w:bidi="en-US"/>
        </w:rPr>
        <w:t>14</w:t>
      </w:r>
      <w:r w:rsidRPr="004D44F3">
        <w:rPr>
          <w:b/>
          <w:sz w:val="28"/>
          <w:szCs w:val="28"/>
          <w:lang w:val="uk-UA" w:bidi="en-US"/>
        </w:rPr>
        <w:t>-</w:t>
      </w:r>
      <w:r>
        <w:rPr>
          <w:b/>
          <w:sz w:val="28"/>
          <w:szCs w:val="28"/>
          <w:lang w:val="uk-UA" w:bidi="en-US"/>
        </w:rPr>
        <w:t>17</w:t>
      </w:r>
      <w:r w:rsidRPr="004D44F3">
        <w:rPr>
          <w:b/>
          <w:sz w:val="28"/>
          <w:szCs w:val="28"/>
          <w:lang w:bidi="en-US"/>
        </w:rPr>
        <w:t> бал</w:t>
      </w:r>
      <w:r w:rsidRPr="004D44F3">
        <w:rPr>
          <w:b/>
          <w:sz w:val="28"/>
          <w:szCs w:val="28"/>
          <w:lang w:val="uk-UA" w:bidi="en-US"/>
        </w:rPr>
        <w:t>ів</w:t>
      </w:r>
      <w:r w:rsidRPr="004D44F3">
        <w:rPr>
          <w:sz w:val="28"/>
          <w:szCs w:val="28"/>
          <w:lang w:bidi="en-US"/>
        </w:rPr>
        <w:t xml:space="preserve"> виставляється за впевнене засвоєння курсу, уміння логічно будувати відповідь, робити аргументовані висновки, аналізувати матеріал. А також за умови, якщо студент припустився незначних помилок або зробив не зовсім повні висновки.</w:t>
      </w:r>
    </w:p>
    <w:p w:rsidR="0087210C" w:rsidRPr="004D44F3" w:rsidRDefault="0087210C" w:rsidP="0087210C">
      <w:pPr>
        <w:ind w:firstLine="426"/>
        <w:jc w:val="both"/>
        <w:rPr>
          <w:sz w:val="28"/>
          <w:szCs w:val="28"/>
          <w:lang w:bidi="en-US"/>
        </w:rPr>
      </w:pPr>
      <w:r>
        <w:rPr>
          <w:b/>
          <w:sz w:val="28"/>
          <w:szCs w:val="28"/>
          <w:lang w:val="uk-UA" w:bidi="en-US"/>
        </w:rPr>
        <w:t>9</w:t>
      </w:r>
      <w:r w:rsidRPr="004D44F3">
        <w:rPr>
          <w:b/>
          <w:sz w:val="28"/>
          <w:szCs w:val="28"/>
          <w:lang w:val="uk-UA" w:bidi="en-US"/>
        </w:rPr>
        <w:t>-</w:t>
      </w:r>
      <w:r>
        <w:rPr>
          <w:b/>
          <w:sz w:val="28"/>
          <w:szCs w:val="28"/>
          <w:lang w:val="uk-UA" w:bidi="en-US"/>
        </w:rPr>
        <w:t>13</w:t>
      </w:r>
      <w:r w:rsidRPr="004D44F3">
        <w:rPr>
          <w:b/>
          <w:sz w:val="28"/>
          <w:szCs w:val="28"/>
          <w:lang w:bidi="en-US"/>
        </w:rPr>
        <w:t> балів</w:t>
      </w:r>
      <w:r w:rsidRPr="004D44F3">
        <w:rPr>
          <w:sz w:val="28"/>
          <w:szCs w:val="28"/>
          <w:lang w:bidi="en-US"/>
        </w:rPr>
        <w:t xml:space="preserve"> передбачає виконання всіх вимог до оцінки «В», за наявності принципових помилок при викладенні засвоєного матеріалу або неповних висновків. </w:t>
      </w:r>
    </w:p>
    <w:p w:rsidR="0087210C" w:rsidRPr="004D44F3" w:rsidRDefault="0087210C" w:rsidP="0087210C">
      <w:pPr>
        <w:ind w:firstLine="426"/>
        <w:jc w:val="both"/>
        <w:rPr>
          <w:sz w:val="28"/>
          <w:szCs w:val="28"/>
          <w:lang w:bidi="en-US"/>
        </w:rPr>
      </w:pPr>
      <w:r>
        <w:rPr>
          <w:b/>
          <w:sz w:val="28"/>
          <w:szCs w:val="28"/>
          <w:lang w:val="uk-UA" w:bidi="en-US"/>
        </w:rPr>
        <w:t>4</w:t>
      </w:r>
      <w:r w:rsidRPr="004D44F3">
        <w:rPr>
          <w:b/>
          <w:sz w:val="28"/>
          <w:szCs w:val="28"/>
          <w:lang w:val="uk-UA" w:bidi="en-US"/>
        </w:rPr>
        <w:t>-</w:t>
      </w:r>
      <w:r>
        <w:rPr>
          <w:b/>
          <w:sz w:val="28"/>
          <w:szCs w:val="28"/>
          <w:lang w:val="uk-UA" w:bidi="en-US"/>
        </w:rPr>
        <w:t>8</w:t>
      </w:r>
      <w:r w:rsidRPr="004D44F3">
        <w:rPr>
          <w:b/>
          <w:sz w:val="28"/>
          <w:szCs w:val="28"/>
          <w:lang w:bidi="en-US"/>
        </w:rPr>
        <w:t> балів</w:t>
      </w:r>
      <w:r w:rsidRPr="004D44F3">
        <w:rPr>
          <w:sz w:val="28"/>
          <w:szCs w:val="28"/>
          <w:lang w:bidi="en-US"/>
        </w:rPr>
        <w:t xml:space="preserve"> виставляється за часткове висвітлення змісту теоретичних питань та недостатнє вміння застосовувати теоретичні знання для розв’язання практичних завдань. При цьому студент не вміє логічно мислити. Поставлене завдання виконане ним не повністю, але у його відповідях продемонстроване розуміння основних положень матеріалу навчальної дисципліни.</w:t>
      </w:r>
    </w:p>
    <w:p w:rsidR="0087210C" w:rsidRPr="004D44F3" w:rsidRDefault="0087210C" w:rsidP="0087210C">
      <w:pPr>
        <w:ind w:firstLine="426"/>
        <w:jc w:val="both"/>
        <w:rPr>
          <w:sz w:val="28"/>
          <w:szCs w:val="28"/>
          <w:lang w:bidi="en-US"/>
        </w:rPr>
      </w:pPr>
      <w:r w:rsidRPr="004D44F3">
        <w:rPr>
          <w:b/>
          <w:sz w:val="28"/>
          <w:szCs w:val="28"/>
          <w:lang w:val="uk-UA" w:bidi="en-US"/>
        </w:rPr>
        <w:t>1-</w:t>
      </w:r>
      <w:r>
        <w:rPr>
          <w:b/>
          <w:sz w:val="28"/>
          <w:szCs w:val="28"/>
          <w:lang w:val="uk-UA" w:bidi="en-US"/>
        </w:rPr>
        <w:t>3</w:t>
      </w:r>
      <w:r w:rsidRPr="004D44F3">
        <w:rPr>
          <w:b/>
          <w:sz w:val="28"/>
          <w:szCs w:val="28"/>
          <w:lang w:bidi="en-US"/>
        </w:rPr>
        <w:t> балів</w:t>
      </w:r>
      <w:r w:rsidRPr="004D44F3">
        <w:rPr>
          <w:sz w:val="28"/>
          <w:szCs w:val="28"/>
          <w:lang w:bidi="en-US"/>
        </w:rPr>
        <w:t xml:space="preserve"> передбачає виконання всіх вимог до попередньої оцінки, а також, коли у студента виникають проблеми навіть з відтворенням основного матеріалу курсу. </w:t>
      </w:r>
    </w:p>
    <w:p w:rsidR="0087210C" w:rsidRPr="004D44F3" w:rsidRDefault="0087210C" w:rsidP="0087210C">
      <w:pPr>
        <w:ind w:firstLine="426"/>
        <w:jc w:val="both"/>
        <w:rPr>
          <w:sz w:val="28"/>
          <w:szCs w:val="28"/>
          <w:lang w:val="uk-UA" w:bidi="en-US"/>
        </w:rPr>
      </w:pPr>
      <w:r w:rsidRPr="004D44F3">
        <w:rPr>
          <w:b/>
          <w:sz w:val="28"/>
          <w:szCs w:val="28"/>
          <w:lang w:bidi="en-US"/>
        </w:rPr>
        <w:t>0 балів</w:t>
      </w:r>
      <w:r w:rsidRPr="004D44F3">
        <w:rPr>
          <w:sz w:val="28"/>
          <w:szCs w:val="28"/>
          <w:lang w:bidi="en-US"/>
        </w:rPr>
        <w:t xml:space="preserve"> виставляється, якщо студент не засвоїв матеріал, передбачений програмою курсу.</w:t>
      </w:r>
    </w:p>
    <w:p w:rsidR="0087210C" w:rsidRPr="004D44F3" w:rsidRDefault="0087210C" w:rsidP="0087210C">
      <w:pPr>
        <w:ind w:firstLine="426"/>
        <w:jc w:val="both"/>
        <w:rPr>
          <w:sz w:val="28"/>
          <w:szCs w:val="28"/>
          <w:lang w:val="uk-UA" w:bidi="en-US"/>
        </w:rPr>
      </w:pPr>
    </w:p>
    <w:p w:rsidR="0087210C" w:rsidRPr="004D44F3" w:rsidRDefault="0087210C" w:rsidP="0087210C">
      <w:pPr>
        <w:ind w:firstLine="426"/>
        <w:jc w:val="center"/>
        <w:rPr>
          <w:b/>
          <w:bCs/>
          <w:sz w:val="28"/>
          <w:szCs w:val="28"/>
          <w:lang w:val="uk-UA" w:bidi="en-US"/>
        </w:rPr>
      </w:pPr>
      <w:r w:rsidRPr="004D44F3">
        <w:rPr>
          <w:b/>
          <w:bCs/>
          <w:sz w:val="28"/>
          <w:szCs w:val="28"/>
          <w:lang w:val="uk-UA" w:bidi="en-US"/>
        </w:rPr>
        <w:t>Контрольна робота (для заочної форми навчання)</w:t>
      </w:r>
    </w:p>
    <w:p w:rsidR="0087210C" w:rsidRPr="004D44F3" w:rsidRDefault="0087210C" w:rsidP="0087210C">
      <w:pPr>
        <w:ind w:firstLine="426"/>
        <w:jc w:val="both"/>
        <w:rPr>
          <w:sz w:val="28"/>
          <w:szCs w:val="28"/>
          <w:lang w:val="uk-UA" w:bidi="en-US"/>
        </w:rPr>
      </w:pPr>
      <w:r w:rsidRPr="004D44F3">
        <w:rPr>
          <w:b/>
          <w:sz w:val="28"/>
          <w:szCs w:val="28"/>
          <w:lang w:val="uk-UA" w:bidi="en-US"/>
        </w:rPr>
        <w:t>Оцінка 18-20</w:t>
      </w:r>
      <w:r w:rsidRPr="004D44F3">
        <w:rPr>
          <w:b/>
          <w:sz w:val="28"/>
          <w:szCs w:val="28"/>
          <w:lang w:bidi="en-US"/>
        </w:rPr>
        <w:t> </w:t>
      </w:r>
      <w:r w:rsidRPr="004D44F3">
        <w:rPr>
          <w:b/>
          <w:sz w:val="28"/>
          <w:szCs w:val="28"/>
          <w:lang w:val="uk-UA" w:bidi="en-US"/>
        </w:rPr>
        <w:t>балів</w:t>
      </w:r>
      <w:r w:rsidRPr="004D44F3">
        <w:rPr>
          <w:sz w:val="28"/>
          <w:szCs w:val="28"/>
          <w:lang w:val="uk-UA" w:bidi="en-US"/>
        </w:rPr>
        <w:t xml:space="preserve"> передбачає повне і впевнене засвоєння програми курсу, знання основної і додаткової літератури, уміння аналізувати й узагальнювати матеріал, порівнювати, оцінювати, пояснювати факти на основі здобутих із різних джерел знань, користуватися науковою термінологією. </w:t>
      </w:r>
    </w:p>
    <w:p w:rsidR="0087210C" w:rsidRPr="004D44F3" w:rsidRDefault="0087210C" w:rsidP="0087210C">
      <w:pPr>
        <w:ind w:firstLine="426"/>
        <w:jc w:val="both"/>
        <w:rPr>
          <w:sz w:val="28"/>
          <w:szCs w:val="28"/>
          <w:lang w:bidi="en-US"/>
        </w:rPr>
      </w:pPr>
      <w:r w:rsidRPr="004D44F3">
        <w:rPr>
          <w:b/>
          <w:sz w:val="28"/>
          <w:szCs w:val="28"/>
          <w:lang w:val="uk-UA" w:bidi="en-US"/>
        </w:rPr>
        <w:t>1</w:t>
      </w:r>
      <w:r>
        <w:rPr>
          <w:b/>
          <w:sz w:val="28"/>
          <w:szCs w:val="28"/>
          <w:lang w:val="uk-UA" w:bidi="en-US"/>
        </w:rPr>
        <w:t>4</w:t>
      </w:r>
      <w:r w:rsidRPr="004D44F3">
        <w:rPr>
          <w:b/>
          <w:sz w:val="28"/>
          <w:szCs w:val="28"/>
          <w:lang w:val="uk-UA" w:bidi="en-US"/>
        </w:rPr>
        <w:t>-17</w:t>
      </w:r>
      <w:r w:rsidRPr="004D44F3">
        <w:rPr>
          <w:b/>
          <w:sz w:val="28"/>
          <w:szCs w:val="28"/>
          <w:lang w:bidi="en-US"/>
        </w:rPr>
        <w:t> бал</w:t>
      </w:r>
      <w:r w:rsidRPr="004D44F3">
        <w:rPr>
          <w:b/>
          <w:sz w:val="28"/>
          <w:szCs w:val="28"/>
          <w:lang w:val="uk-UA" w:bidi="en-US"/>
        </w:rPr>
        <w:t>ів</w:t>
      </w:r>
      <w:r w:rsidRPr="004D44F3">
        <w:rPr>
          <w:sz w:val="28"/>
          <w:szCs w:val="28"/>
          <w:lang w:bidi="en-US"/>
        </w:rPr>
        <w:t xml:space="preserve"> виставляється за впевнене засвоєння курсу, уміння логічно будувати відповідь, робити аргументовані висновки, аналізувати матеріал. А також за умови, якщо студент припустився незначних помилок або зробив не зовсім повні висновки.</w:t>
      </w:r>
    </w:p>
    <w:p w:rsidR="0087210C" w:rsidRPr="004D44F3" w:rsidRDefault="0087210C" w:rsidP="0087210C">
      <w:pPr>
        <w:ind w:firstLine="426"/>
        <w:jc w:val="both"/>
        <w:rPr>
          <w:sz w:val="28"/>
          <w:szCs w:val="28"/>
          <w:lang w:bidi="en-US"/>
        </w:rPr>
      </w:pPr>
      <w:r w:rsidRPr="004D44F3">
        <w:rPr>
          <w:b/>
          <w:sz w:val="28"/>
          <w:szCs w:val="28"/>
          <w:lang w:val="uk-UA" w:bidi="en-US"/>
        </w:rPr>
        <w:lastRenderedPageBreak/>
        <w:t>9-1</w:t>
      </w:r>
      <w:r>
        <w:rPr>
          <w:b/>
          <w:sz w:val="28"/>
          <w:szCs w:val="28"/>
          <w:lang w:val="uk-UA" w:bidi="en-US"/>
        </w:rPr>
        <w:t>3</w:t>
      </w:r>
      <w:r w:rsidRPr="004D44F3">
        <w:rPr>
          <w:b/>
          <w:sz w:val="28"/>
          <w:szCs w:val="28"/>
          <w:lang w:bidi="en-US"/>
        </w:rPr>
        <w:t> балів</w:t>
      </w:r>
      <w:r w:rsidRPr="004D44F3">
        <w:rPr>
          <w:sz w:val="28"/>
          <w:szCs w:val="28"/>
          <w:lang w:bidi="en-US"/>
        </w:rPr>
        <w:t xml:space="preserve"> передбачає виконання всіх вимог до оцінки «В», за наявності принципових помилок при викладенні засвоєного матеріалу або неповних висновків. </w:t>
      </w:r>
    </w:p>
    <w:p w:rsidR="0087210C" w:rsidRPr="004D44F3" w:rsidRDefault="0087210C" w:rsidP="0087210C">
      <w:pPr>
        <w:ind w:firstLine="426"/>
        <w:jc w:val="both"/>
        <w:rPr>
          <w:sz w:val="28"/>
          <w:szCs w:val="28"/>
          <w:lang w:bidi="en-US"/>
        </w:rPr>
      </w:pPr>
      <w:r>
        <w:rPr>
          <w:b/>
          <w:sz w:val="28"/>
          <w:szCs w:val="28"/>
          <w:lang w:val="uk-UA" w:bidi="en-US"/>
        </w:rPr>
        <w:t>4</w:t>
      </w:r>
      <w:r w:rsidRPr="004D44F3">
        <w:rPr>
          <w:b/>
          <w:sz w:val="28"/>
          <w:szCs w:val="28"/>
          <w:lang w:val="uk-UA" w:bidi="en-US"/>
        </w:rPr>
        <w:t>-8</w:t>
      </w:r>
      <w:r w:rsidRPr="004D44F3">
        <w:rPr>
          <w:b/>
          <w:sz w:val="28"/>
          <w:szCs w:val="28"/>
          <w:lang w:bidi="en-US"/>
        </w:rPr>
        <w:t> балів</w:t>
      </w:r>
      <w:r w:rsidRPr="004D44F3">
        <w:rPr>
          <w:sz w:val="28"/>
          <w:szCs w:val="28"/>
          <w:lang w:bidi="en-US"/>
        </w:rPr>
        <w:t xml:space="preserve"> виставляється за часткове висвітлення змісту теоретичних питань та недостатнє вміння застосовувати теоретичні знання для розв’язання практичних завдань. При цьому студент не вміє логічно мислити. Поставлене завдання виконане ним не повністю, але у його відповідях продемонстроване розуміння основних положень матеріалу навчальної дисципліни.</w:t>
      </w:r>
    </w:p>
    <w:p w:rsidR="0087210C" w:rsidRPr="004D44F3" w:rsidRDefault="0087210C" w:rsidP="0087210C">
      <w:pPr>
        <w:ind w:firstLine="426"/>
        <w:jc w:val="both"/>
        <w:rPr>
          <w:sz w:val="28"/>
          <w:szCs w:val="28"/>
          <w:lang w:bidi="en-US"/>
        </w:rPr>
      </w:pPr>
      <w:r w:rsidRPr="004D44F3">
        <w:rPr>
          <w:b/>
          <w:sz w:val="28"/>
          <w:szCs w:val="28"/>
          <w:lang w:val="uk-UA" w:bidi="en-US"/>
        </w:rPr>
        <w:t>1-4</w:t>
      </w:r>
      <w:r w:rsidRPr="004D44F3">
        <w:rPr>
          <w:b/>
          <w:sz w:val="28"/>
          <w:szCs w:val="28"/>
          <w:lang w:bidi="en-US"/>
        </w:rPr>
        <w:t> балів</w:t>
      </w:r>
      <w:r w:rsidRPr="004D44F3">
        <w:rPr>
          <w:sz w:val="28"/>
          <w:szCs w:val="28"/>
          <w:lang w:bidi="en-US"/>
        </w:rPr>
        <w:t xml:space="preserve"> передбачає виконання всіх вимог до попередньої оцінки, а також, коли у студента виникають проблеми навіть з відтворенням основного матеріалу курсу. </w:t>
      </w:r>
    </w:p>
    <w:p w:rsidR="0087210C" w:rsidRDefault="0087210C" w:rsidP="0087210C">
      <w:pPr>
        <w:ind w:firstLine="426"/>
        <w:jc w:val="both"/>
        <w:rPr>
          <w:sz w:val="28"/>
          <w:szCs w:val="28"/>
          <w:lang w:val="uk-UA" w:bidi="en-US"/>
        </w:rPr>
      </w:pPr>
      <w:r w:rsidRPr="004D44F3">
        <w:rPr>
          <w:b/>
          <w:sz w:val="28"/>
          <w:szCs w:val="28"/>
          <w:lang w:bidi="en-US"/>
        </w:rPr>
        <w:t>0 балів</w:t>
      </w:r>
      <w:r w:rsidRPr="004D44F3">
        <w:rPr>
          <w:sz w:val="28"/>
          <w:szCs w:val="28"/>
          <w:lang w:bidi="en-US"/>
        </w:rPr>
        <w:t xml:space="preserve"> виставляється, якщо студент не засвоїв матеріал, передбачений програмою курсу.</w:t>
      </w:r>
    </w:p>
    <w:p w:rsidR="0087210C" w:rsidRDefault="0087210C" w:rsidP="0087210C">
      <w:pPr>
        <w:ind w:firstLine="426"/>
        <w:jc w:val="both"/>
        <w:rPr>
          <w:sz w:val="28"/>
          <w:szCs w:val="28"/>
          <w:lang w:val="uk-UA" w:bidi="en-US"/>
        </w:rPr>
      </w:pPr>
    </w:p>
    <w:p w:rsidR="0087210C" w:rsidRPr="004D44F3" w:rsidRDefault="0087210C" w:rsidP="0087210C">
      <w:pPr>
        <w:pStyle w:val="af6"/>
        <w:spacing w:after="0" w:line="240" w:lineRule="auto"/>
        <w:ind w:left="0" w:firstLine="360"/>
        <w:jc w:val="center"/>
        <w:rPr>
          <w:rFonts w:ascii="Times New Roman" w:eastAsia="Times New Roman" w:hAnsi="Times New Roman"/>
          <w:b/>
          <w:sz w:val="28"/>
          <w:szCs w:val="28"/>
          <w:lang w:val="uk-UA" w:eastAsia="ar-SA"/>
        </w:rPr>
      </w:pPr>
      <w:r w:rsidRPr="004D44F3">
        <w:rPr>
          <w:rFonts w:ascii="Times New Roman" w:eastAsia="Times New Roman" w:hAnsi="Times New Roman"/>
          <w:b/>
          <w:sz w:val="28"/>
          <w:szCs w:val="28"/>
          <w:lang w:val="uk-UA" w:eastAsia="ar-SA"/>
        </w:rPr>
        <w:t>Екзаменаційна робота</w:t>
      </w:r>
    </w:p>
    <w:p w:rsidR="0087210C" w:rsidRPr="004D44F3" w:rsidRDefault="0087210C" w:rsidP="0087210C">
      <w:pPr>
        <w:pStyle w:val="af6"/>
        <w:spacing w:after="0" w:line="240" w:lineRule="auto"/>
        <w:ind w:left="0" w:firstLine="360"/>
        <w:jc w:val="center"/>
        <w:rPr>
          <w:rFonts w:ascii="Times New Roman" w:eastAsia="Times New Roman" w:hAnsi="Times New Roman"/>
          <w:b/>
          <w:sz w:val="28"/>
          <w:szCs w:val="28"/>
          <w:lang w:val="uk-UA" w:eastAsia="ar-SA"/>
        </w:rPr>
      </w:pPr>
      <w:r w:rsidRPr="004D44F3">
        <w:rPr>
          <w:rFonts w:ascii="Times New Roman" w:eastAsia="Times New Roman" w:hAnsi="Times New Roman"/>
          <w:b/>
          <w:sz w:val="28"/>
          <w:szCs w:val="28"/>
          <w:lang w:val="uk-UA" w:eastAsia="ar-SA"/>
        </w:rPr>
        <w:t xml:space="preserve">(для </w:t>
      </w:r>
      <w:r>
        <w:rPr>
          <w:rFonts w:ascii="Times New Roman" w:eastAsia="Times New Roman" w:hAnsi="Times New Roman"/>
          <w:b/>
          <w:sz w:val="28"/>
          <w:szCs w:val="28"/>
          <w:lang w:val="uk-UA" w:eastAsia="ar-SA"/>
        </w:rPr>
        <w:t>денної</w:t>
      </w:r>
      <w:r w:rsidRPr="004D44F3">
        <w:rPr>
          <w:rFonts w:ascii="Times New Roman" w:eastAsia="Times New Roman" w:hAnsi="Times New Roman"/>
          <w:b/>
          <w:sz w:val="28"/>
          <w:szCs w:val="28"/>
          <w:lang w:val="uk-UA" w:eastAsia="ar-SA"/>
        </w:rPr>
        <w:t xml:space="preserve"> форми навчання)</w:t>
      </w:r>
    </w:p>
    <w:p w:rsidR="0087210C" w:rsidRPr="003A00ED" w:rsidRDefault="0087210C" w:rsidP="0087210C">
      <w:pPr>
        <w:ind w:firstLine="426"/>
        <w:jc w:val="both"/>
        <w:rPr>
          <w:sz w:val="28"/>
          <w:szCs w:val="28"/>
          <w:lang w:val="uk-UA" w:bidi="en-US"/>
        </w:rPr>
      </w:pPr>
    </w:p>
    <w:p w:rsidR="0087210C" w:rsidRPr="004D44F3" w:rsidRDefault="0087210C" w:rsidP="0087210C">
      <w:pPr>
        <w:ind w:firstLine="360"/>
        <w:jc w:val="both"/>
        <w:rPr>
          <w:sz w:val="28"/>
          <w:szCs w:val="28"/>
          <w:lang w:val="uk-UA"/>
        </w:rPr>
      </w:pPr>
      <w:r w:rsidRPr="004D44F3">
        <w:rPr>
          <w:b/>
          <w:sz w:val="28"/>
          <w:szCs w:val="28"/>
          <w:lang w:val="uk-UA"/>
        </w:rPr>
        <w:t xml:space="preserve">Оцінка </w:t>
      </w:r>
      <w:r>
        <w:rPr>
          <w:b/>
          <w:sz w:val="28"/>
          <w:szCs w:val="28"/>
          <w:lang w:val="uk-UA"/>
        </w:rPr>
        <w:t>37</w:t>
      </w:r>
      <w:r w:rsidRPr="004D44F3">
        <w:rPr>
          <w:b/>
          <w:sz w:val="28"/>
          <w:szCs w:val="28"/>
          <w:lang w:val="uk-UA"/>
        </w:rPr>
        <w:t>–</w:t>
      </w:r>
      <w:r>
        <w:rPr>
          <w:b/>
          <w:sz w:val="28"/>
          <w:szCs w:val="28"/>
          <w:lang w:val="uk-UA"/>
        </w:rPr>
        <w:t>4</w:t>
      </w:r>
      <w:r w:rsidRPr="004D44F3">
        <w:rPr>
          <w:b/>
          <w:sz w:val="28"/>
          <w:szCs w:val="28"/>
          <w:lang w:val="uk-UA"/>
        </w:rPr>
        <w:t xml:space="preserve">0 </w:t>
      </w:r>
      <w:r w:rsidRPr="004D44F3">
        <w:rPr>
          <w:b/>
          <w:sz w:val="28"/>
          <w:szCs w:val="28"/>
        </w:rPr>
        <w:t> </w:t>
      </w:r>
      <w:r w:rsidRPr="004D44F3">
        <w:rPr>
          <w:b/>
          <w:sz w:val="28"/>
          <w:szCs w:val="28"/>
          <w:lang w:val="uk-UA"/>
        </w:rPr>
        <w:t>балів</w:t>
      </w:r>
      <w:r w:rsidRPr="004D44F3">
        <w:rPr>
          <w:sz w:val="28"/>
          <w:szCs w:val="28"/>
          <w:lang w:val="uk-UA"/>
        </w:rPr>
        <w:t xml:space="preserve"> передбачає повне і впевнене засвоєння програми курсу, знання основних джерел і додаткової літератури, уміння аналізувати й узагальнювати історичний матеріал, порівнювати, оцінювати, пояснювати історичні факти на основі здобутих із різних джерел знань, користуватися науковою термінологією. </w:t>
      </w:r>
    </w:p>
    <w:p w:rsidR="0087210C" w:rsidRPr="004D44F3" w:rsidRDefault="0087210C" w:rsidP="0087210C">
      <w:pPr>
        <w:ind w:firstLine="360"/>
        <w:jc w:val="both"/>
        <w:rPr>
          <w:sz w:val="28"/>
          <w:szCs w:val="28"/>
        </w:rPr>
      </w:pPr>
      <w:r>
        <w:rPr>
          <w:b/>
          <w:sz w:val="28"/>
          <w:szCs w:val="28"/>
          <w:lang w:val="uk-UA"/>
        </w:rPr>
        <w:t>31</w:t>
      </w:r>
      <w:r w:rsidRPr="004D44F3">
        <w:rPr>
          <w:b/>
          <w:sz w:val="28"/>
          <w:szCs w:val="28"/>
          <w:lang w:val="uk-UA"/>
        </w:rPr>
        <w:t>–</w:t>
      </w:r>
      <w:r>
        <w:rPr>
          <w:b/>
          <w:sz w:val="28"/>
          <w:szCs w:val="28"/>
          <w:lang w:val="uk-UA"/>
        </w:rPr>
        <w:t>36</w:t>
      </w:r>
      <w:r w:rsidRPr="004D44F3">
        <w:rPr>
          <w:b/>
          <w:sz w:val="28"/>
          <w:szCs w:val="28"/>
        </w:rPr>
        <w:t> </w:t>
      </w:r>
      <w:r w:rsidRPr="004D44F3">
        <w:rPr>
          <w:b/>
          <w:sz w:val="28"/>
          <w:szCs w:val="28"/>
          <w:lang w:val="uk-UA"/>
        </w:rPr>
        <w:t>бали</w:t>
      </w:r>
      <w:r w:rsidRPr="004D44F3">
        <w:rPr>
          <w:sz w:val="28"/>
          <w:szCs w:val="28"/>
          <w:lang w:val="uk-UA"/>
        </w:rPr>
        <w:t xml:space="preserve"> виставляється за впевнене засвоєння курсу, знання історичної хронології, уміння логічно будувати відповідь, робити аргументовані висновки, аналізувати історичний матеріал. </w:t>
      </w:r>
      <w:r w:rsidRPr="004D44F3">
        <w:rPr>
          <w:sz w:val="28"/>
          <w:szCs w:val="28"/>
        </w:rPr>
        <w:t xml:space="preserve">А також </w:t>
      </w:r>
      <w:r w:rsidRPr="004D44F3">
        <w:rPr>
          <w:b/>
          <w:sz w:val="28"/>
          <w:szCs w:val="28"/>
        </w:rPr>
        <w:t>з</w:t>
      </w:r>
      <w:r w:rsidRPr="004D44F3">
        <w:rPr>
          <w:sz w:val="28"/>
          <w:szCs w:val="28"/>
        </w:rPr>
        <w:t>а умови, якщо студент припустився незначних помилок або зробив не зовсім повні висновки.</w:t>
      </w:r>
    </w:p>
    <w:p w:rsidR="0087210C" w:rsidRPr="004D44F3" w:rsidRDefault="0087210C" w:rsidP="0087210C">
      <w:pPr>
        <w:ind w:firstLine="360"/>
        <w:jc w:val="both"/>
        <w:rPr>
          <w:sz w:val="28"/>
          <w:szCs w:val="28"/>
        </w:rPr>
      </w:pPr>
      <w:r>
        <w:rPr>
          <w:b/>
          <w:sz w:val="28"/>
          <w:szCs w:val="28"/>
          <w:lang w:val="uk-UA"/>
        </w:rPr>
        <w:t>24</w:t>
      </w:r>
      <w:r w:rsidRPr="004D44F3">
        <w:rPr>
          <w:b/>
          <w:sz w:val="28"/>
          <w:szCs w:val="28"/>
        </w:rPr>
        <w:t>–</w:t>
      </w:r>
      <w:r>
        <w:rPr>
          <w:b/>
          <w:sz w:val="28"/>
          <w:szCs w:val="28"/>
          <w:lang w:val="uk-UA"/>
        </w:rPr>
        <w:t>30</w:t>
      </w:r>
      <w:r w:rsidRPr="004D44F3">
        <w:rPr>
          <w:b/>
          <w:sz w:val="28"/>
          <w:szCs w:val="28"/>
        </w:rPr>
        <w:t xml:space="preserve"> балів</w:t>
      </w:r>
      <w:r w:rsidRPr="004D44F3">
        <w:rPr>
          <w:sz w:val="28"/>
          <w:szCs w:val="28"/>
        </w:rPr>
        <w:t xml:space="preserve"> передбачає виконання всіх вимог до оцінки , за наявністю принципових помилок при викладанні засвоєного матеріалу або неповних висновків.</w:t>
      </w:r>
    </w:p>
    <w:p w:rsidR="0087210C" w:rsidRPr="004D44F3" w:rsidRDefault="0087210C" w:rsidP="0087210C">
      <w:pPr>
        <w:ind w:firstLine="360"/>
        <w:jc w:val="both"/>
        <w:rPr>
          <w:sz w:val="28"/>
          <w:szCs w:val="28"/>
        </w:rPr>
      </w:pPr>
      <w:r>
        <w:rPr>
          <w:b/>
          <w:sz w:val="28"/>
          <w:szCs w:val="28"/>
          <w:lang w:val="uk-UA"/>
        </w:rPr>
        <w:t>16</w:t>
      </w:r>
      <w:r w:rsidRPr="004D44F3">
        <w:rPr>
          <w:b/>
          <w:sz w:val="28"/>
          <w:szCs w:val="28"/>
        </w:rPr>
        <w:t>–</w:t>
      </w:r>
      <w:r>
        <w:rPr>
          <w:b/>
          <w:sz w:val="28"/>
          <w:szCs w:val="28"/>
          <w:lang w:val="uk-UA"/>
        </w:rPr>
        <w:t>23</w:t>
      </w:r>
      <w:r w:rsidRPr="004D44F3">
        <w:rPr>
          <w:b/>
          <w:sz w:val="28"/>
          <w:szCs w:val="28"/>
        </w:rPr>
        <w:t> балів</w:t>
      </w:r>
      <w:r w:rsidRPr="004D44F3">
        <w:rPr>
          <w:sz w:val="28"/>
          <w:szCs w:val="28"/>
        </w:rPr>
        <w:t xml:space="preserve"> передбачає часткове висвітлення змісту теоретичних питань та недостатнє вміння застосовувати теоретичні знання для розв’язання практичних завдань. При цьому студент не вміє логічно мислити. Поставлене завдання виконане ним не повністю, але у його відповідях продемонстроване розуміння основних положень матеріалу навчальної дисципліни.</w:t>
      </w:r>
    </w:p>
    <w:p w:rsidR="0087210C" w:rsidRPr="004D44F3" w:rsidRDefault="0087210C" w:rsidP="0087210C">
      <w:pPr>
        <w:ind w:firstLine="360"/>
        <w:jc w:val="both"/>
        <w:rPr>
          <w:sz w:val="28"/>
          <w:szCs w:val="28"/>
        </w:rPr>
      </w:pPr>
      <w:r>
        <w:rPr>
          <w:b/>
          <w:sz w:val="28"/>
          <w:szCs w:val="28"/>
          <w:lang w:val="uk-UA"/>
        </w:rPr>
        <w:t>10</w:t>
      </w:r>
      <w:r w:rsidRPr="004D44F3">
        <w:rPr>
          <w:b/>
          <w:sz w:val="28"/>
          <w:szCs w:val="28"/>
        </w:rPr>
        <w:t>–</w:t>
      </w:r>
      <w:r>
        <w:rPr>
          <w:b/>
          <w:sz w:val="28"/>
          <w:szCs w:val="28"/>
          <w:lang w:val="uk-UA"/>
        </w:rPr>
        <w:t>15</w:t>
      </w:r>
      <w:r w:rsidRPr="004D44F3">
        <w:rPr>
          <w:b/>
          <w:sz w:val="28"/>
          <w:szCs w:val="28"/>
        </w:rPr>
        <w:t xml:space="preserve"> балів</w:t>
      </w:r>
      <w:r w:rsidRPr="004D44F3">
        <w:rPr>
          <w:sz w:val="28"/>
          <w:szCs w:val="28"/>
        </w:rPr>
        <w:t xml:space="preserve"> передбачає виконання всіх вимог до оцінки, а також якщо в студента виникають проблеми навіть з відтворенням основного матеріалу.</w:t>
      </w:r>
    </w:p>
    <w:p w:rsidR="0087210C" w:rsidRPr="004D44F3" w:rsidRDefault="0087210C" w:rsidP="0087210C">
      <w:pPr>
        <w:ind w:firstLine="360"/>
        <w:jc w:val="both"/>
        <w:rPr>
          <w:sz w:val="28"/>
          <w:szCs w:val="28"/>
          <w:lang w:val="uk-UA"/>
        </w:rPr>
      </w:pPr>
      <w:r>
        <w:rPr>
          <w:b/>
          <w:sz w:val="28"/>
          <w:szCs w:val="28"/>
          <w:lang w:val="uk-UA"/>
        </w:rPr>
        <w:t>5</w:t>
      </w:r>
      <w:r w:rsidRPr="004D44F3">
        <w:rPr>
          <w:b/>
          <w:sz w:val="28"/>
          <w:szCs w:val="28"/>
        </w:rPr>
        <w:t>–</w:t>
      </w:r>
      <w:r>
        <w:rPr>
          <w:b/>
          <w:sz w:val="28"/>
          <w:szCs w:val="28"/>
          <w:lang w:val="uk-UA"/>
        </w:rPr>
        <w:t>9</w:t>
      </w:r>
      <w:r w:rsidRPr="004D44F3">
        <w:rPr>
          <w:b/>
          <w:sz w:val="28"/>
          <w:szCs w:val="28"/>
        </w:rPr>
        <w:t> балів</w:t>
      </w:r>
      <w:r w:rsidRPr="004D44F3">
        <w:rPr>
          <w:sz w:val="28"/>
          <w:szCs w:val="28"/>
        </w:rPr>
        <w:t xml:space="preserve"> виставляється, якщо студент </w:t>
      </w:r>
      <w:r w:rsidRPr="004D44F3">
        <w:rPr>
          <w:sz w:val="28"/>
          <w:szCs w:val="28"/>
          <w:lang w:val="uk-UA"/>
        </w:rPr>
        <w:t>погано</w:t>
      </w:r>
      <w:r w:rsidRPr="004D44F3">
        <w:rPr>
          <w:sz w:val="28"/>
          <w:szCs w:val="28"/>
        </w:rPr>
        <w:t xml:space="preserve"> засвоїв матеріал, передбачений програмою курсу. </w:t>
      </w:r>
    </w:p>
    <w:p w:rsidR="0087210C" w:rsidRPr="004D44F3" w:rsidRDefault="0087210C" w:rsidP="0087210C">
      <w:pPr>
        <w:ind w:firstLine="360"/>
        <w:jc w:val="both"/>
        <w:rPr>
          <w:b/>
          <w:sz w:val="28"/>
          <w:szCs w:val="28"/>
          <w:lang w:val="uk-UA"/>
        </w:rPr>
      </w:pPr>
      <w:r w:rsidRPr="004D44F3">
        <w:rPr>
          <w:b/>
          <w:sz w:val="28"/>
          <w:szCs w:val="28"/>
          <w:lang w:val="uk-UA"/>
        </w:rPr>
        <w:t>0–</w:t>
      </w:r>
      <w:r>
        <w:rPr>
          <w:b/>
          <w:sz w:val="28"/>
          <w:szCs w:val="28"/>
          <w:lang w:val="uk-UA"/>
        </w:rPr>
        <w:t>4</w:t>
      </w:r>
      <w:r w:rsidRPr="004D44F3">
        <w:rPr>
          <w:b/>
          <w:sz w:val="28"/>
          <w:szCs w:val="28"/>
          <w:lang w:val="uk-UA"/>
        </w:rPr>
        <w:t xml:space="preserve"> балів </w:t>
      </w:r>
      <w:r w:rsidRPr="004D44F3">
        <w:rPr>
          <w:sz w:val="28"/>
          <w:szCs w:val="28"/>
        </w:rPr>
        <w:t xml:space="preserve">передбачає часткове висвітлення змісту теоретичних питань. При цьому студент не вміє логічно мислити. Поставлене завдання ним не </w:t>
      </w:r>
      <w:r w:rsidRPr="004D44F3">
        <w:rPr>
          <w:sz w:val="28"/>
          <w:szCs w:val="28"/>
          <w:lang w:val="uk-UA"/>
        </w:rPr>
        <w:t>виконано.</w:t>
      </w:r>
    </w:p>
    <w:p w:rsidR="0087210C" w:rsidRPr="004D44F3" w:rsidRDefault="0087210C" w:rsidP="0087210C">
      <w:pPr>
        <w:pStyle w:val="af6"/>
        <w:spacing w:after="0" w:line="240" w:lineRule="auto"/>
        <w:ind w:left="0"/>
        <w:rPr>
          <w:rFonts w:ascii="Times New Roman" w:eastAsia="Times New Roman" w:hAnsi="Times New Roman"/>
          <w:b/>
          <w:sz w:val="28"/>
          <w:szCs w:val="28"/>
          <w:lang w:val="uk-UA" w:eastAsia="ar-SA"/>
        </w:rPr>
      </w:pPr>
    </w:p>
    <w:p w:rsidR="0087210C" w:rsidRPr="004D44F3" w:rsidRDefault="0087210C" w:rsidP="0087210C">
      <w:pPr>
        <w:pStyle w:val="af6"/>
        <w:spacing w:after="0" w:line="240" w:lineRule="auto"/>
        <w:ind w:left="0" w:firstLine="360"/>
        <w:jc w:val="center"/>
        <w:rPr>
          <w:rFonts w:ascii="Times New Roman" w:eastAsia="Times New Roman" w:hAnsi="Times New Roman"/>
          <w:b/>
          <w:sz w:val="28"/>
          <w:szCs w:val="28"/>
          <w:lang w:val="uk-UA" w:eastAsia="ar-SA"/>
        </w:rPr>
      </w:pPr>
      <w:r w:rsidRPr="004D44F3">
        <w:rPr>
          <w:rFonts w:ascii="Times New Roman" w:eastAsia="Times New Roman" w:hAnsi="Times New Roman"/>
          <w:b/>
          <w:sz w:val="28"/>
          <w:szCs w:val="28"/>
          <w:lang w:val="uk-UA" w:eastAsia="ar-SA"/>
        </w:rPr>
        <w:t>Екзаменаційна робота</w:t>
      </w:r>
    </w:p>
    <w:p w:rsidR="0087210C" w:rsidRPr="004D44F3" w:rsidRDefault="0087210C" w:rsidP="0087210C">
      <w:pPr>
        <w:pStyle w:val="af6"/>
        <w:spacing w:after="0" w:line="240" w:lineRule="auto"/>
        <w:ind w:left="0" w:firstLine="360"/>
        <w:jc w:val="center"/>
        <w:rPr>
          <w:rFonts w:ascii="Times New Roman" w:eastAsia="Times New Roman" w:hAnsi="Times New Roman"/>
          <w:b/>
          <w:sz w:val="28"/>
          <w:szCs w:val="28"/>
          <w:lang w:val="uk-UA" w:eastAsia="ar-SA"/>
        </w:rPr>
      </w:pPr>
      <w:r w:rsidRPr="004D44F3">
        <w:rPr>
          <w:rFonts w:ascii="Times New Roman" w:eastAsia="Times New Roman" w:hAnsi="Times New Roman"/>
          <w:b/>
          <w:sz w:val="28"/>
          <w:szCs w:val="28"/>
          <w:lang w:val="uk-UA" w:eastAsia="ar-SA"/>
        </w:rPr>
        <w:lastRenderedPageBreak/>
        <w:t>(для заочної форми навчання)</w:t>
      </w:r>
    </w:p>
    <w:p w:rsidR="0087210C" w:rsidRPr="004D44F3" w:rsidRDefault="0087210C" w:rsidP="0087210C">
      <w:pPr>
        <w:pStyle w:val="af6"/>
        <w:spacing w:after="0" w:line="240" w:lineRule="auto"/>
        <w:ind w:left="0" w:firstLine="360"/>
        <w:jc w:val="center"/>
        <w:rPr>
          <w:rFonts w:ascii="Times New Roman" w:eastAsia="Times New Roman" w:hAnsi="Times New Roman"/>
          <w:b/>
          <w:sz w:val="28"/>
          <w:szCs w:val="28"/>
          <w:lang w:val="uk-UA" w:eastAsia="ar-SA"/>
        </w:rPr>
      </w:pPr>
    </w:p>
    <w:p w:rsidR="0087210C" w:rsidRPr="004D44F3" w:rsidRDefault="0087210C" w:rsidP="0087210C">
      <w:pPr>
        <w:ind w:firstLine="360"/>
        <w:jc w:val="both"/>
        <w:rPr>
          <w:sz w:val="28"/>
          <w:szCs w:val="28"/>
          <w:lang w:val="uk-UA"/>
        </w:rPr>
      </w:pPr>
      <w:r w:rsidRPr="004D44F3">
        <w:rPr>
          <w:b/>
          <w:sz w:val="28"/>
          <w:szCs w:val="28"/>
          <w:lang w:val="uk-UA"/>
        </w:rPr>
        <w:t xml:space="preserve">Оцінка 55–60 </w:t>
      </w:r>
      <w:r w:rsidRPr="004D44F3">
        <w:rPr>
          <w:b/>
          <w:sz w:val="28"/>
          <w:szCs w:val="28"/>
        </w:rPr>
        <w:t> </w:t>
      </w:r>
      <w:r w:rsidRPr="004D44F3">
        <w:rPr>
          <w:b/>
          <w:sz w:val="28"/>
          <w:szCs w:val="28"/>
          <w:lang w:val="uk-UA"/>
        </w:rPr>
        <w:t>балів</w:t>
      </w:r>
      <w:r w:rsidRPr="004D44F3">
        <w:rPr>
          <w:sz w:val="28"/>
          <w:szCs w:val="28"/>
          <w:lang w:val="uk-UA"/>
        </w:rPr>
        <w:t xml:space="preserve"> передбачає повне і впевнене засвоєння програми курсу, знання основних джерел і додаткової літератури, уміння аналізувати й узагальнювати історичний матеріал, порівнювати, оцінювати, пояснювати історичні факти на основі здобутих із різних джерел знань, користуватися науковою термінологією. </w:t>
      </w:r>
    </w:p>
    <w:p w:rsidR="0087210C" w:rsidRPr="004D44F3" w:rsidRDefault="0087210C" w:rsidP="0087210C">
      <w:pPr>
        <w:ind w:firstLine="360"/>
        <w:jc w:val="both"/>
        <w:rPr>
          <w:sz w:val="28"/>
          <w:szCs w:val="28"/>
        </w:rPr>
      </w:pPr>
      <w:r w:rsidRPr="004D44F3">
        <w:rPr>
          <w:b/>
          <w:sz w:val="28"/>
          <w:szCs w:val="28"/>
          <w:lang w:val="uk-UA"/>
        </w:rPr>
        <w:t>50–54</w:t>
      </w:r>
      <w:r w:rsidRPr="004D44F3">
        <w:rPr>
          <w:b/>
          <w:sz w:val="28"/>
          <w:szCs w:val="28"/>
        </w:rPr>
        <w:t> </w:t>
      </w:r>
      <w:r w:rsidRPr="004D44F3">
        <w:rPr>
          <w:b/>
          <w:sz w:val="28"/>
          <w:szCs w:val="28"/>
          <w:lang w:val="uk-UA"/>
        </w:rPr>
        <w:t>бали</w:t>
      </w:r>
      <w:r w:rsidRPr="004D44F3">
        <w:rPr>
          <w:sz w:val="28"/>
          <w:szCs w:val="28"/>
          <w:lang w:val="uk-UA"/>
        </w:rPr>
        <w:t xml:space="preserve"> виставляється за впевнене засвоєння курсу, знання історичної хронології, уміння логічно будувати відповідь, робити аргументовані висновки, аналізувати історичний матеріал. </w:t>
      </w:r>
      <w:r w:rsidRPr="004D44F3">
        <w:rPr>
          <w:sz w:val="28"/>
          <w:szCs w:val="28"/>
        </w:rPr>
        <w:t xml:space="preserve">А також </w:t>
      </w:r>
      <w:r w:rsidRPr="004D44F3">
        <w:rPr>
          <w:b/>
          <w:sz w:val="28"/>
          <w:szCs w:val="28"/>
        </w:rPr>
        <w:t>з</w:t>
      </w:r>
      <w:r w:rsidRPr="004D44F3">
        <w:rPr>
          <w:sz w:val="28"/>
          <w:szCs w:val="28"/>
        </w:rPr>
        <w:t>а умови, якщо студент припустився незначних помилок або зробив не зовсім повні висновки.</w:t>
      </w:r>
    </w:p>
    <w:p w:rsidR="0087210C" w:rsidRPr="004D44F3" w:rsidRDefault="0087210C" w:rsidP="0087210C">
      <w:pPr>
        <w:ind w:firstLine="360"/>
        <w:jc w:val="both"/>
        <w:rPr>
          <w:sz w:val="28"/>
          <w:szCs w:val="28"/>
        </w:rPr>
      </w:pPr>
      <w:r w:rsidRPr="004D44F3">
        <w:rPr>
          <w:b/>
          <w:sz w:val="28"/>
          <w:szCs w:val="28"/>
        </w:rPr>
        <w:t>40–49 балів</w:t>
      </w:r>
      <w:r w:rsidRPr="004D44F3">
        <w:rPr>
          <w:sz w:val="28"/>
          <w:szCs w:val="28"/>
        </w:rPr>
        <w:t xml:space="preserve"> передбачає виконання всіх вимог до оцінки , за наявністю принципових помилок при викладанні засвоєного матеріалу або неповних висновків.</w:t>
      </w:r>
    </w:p>
    <w:p w:rsidR="0087210C" w:rsidRPr="004D44F3" w:rsidRDefault="0087210C" w:rsidP="0087210C">
      <w:pPr>
        <w:ind w:firstLine="360"/>
        <w:jc w:val="both"/>
        <w:rPr>
          <w:sz w:val="28"/>
          <w:szCs w:val="28"/>
        </w:rPr>
      </w:pPr>
      <w:r w:rsidRPr="004D44F3">
        <w:rPr>
          <w:b/>
          <w:sz w:val="28"/>
          <w:szCs w:val="28"/>
        </w:rPr>
        <w:t>30–39 балів</w:t>
      </w:r>
      <w:r w:rsidRPr="004D44F3">
        <w:rPr>
          <w:sz w:val="28"/>
          <w:szCs w:val="28"/>
        </w:rPr>
        <w:t xml:space="preserve"> передбачає часткове висвітлення змісту теоретичних питань та недостатнє вміння застосовувати теоретичні знання для розв’язання практичних завдань. При цьому студент не вміє логічно мислити. Поставлене завдання виконане ним не повністю, але у його відповідях продемонстроване розуміння основних положень матеріалу навчальної дисципліни.</w:t>
      </w:r>
    </w:p>
    <w:p w:rsidR="0087210C" w:rsidRPr="004D44F3" w:rsidRDefault="0087210C" w:rsidP="0087210C">
      <w:pPr>
        <w:ind w:firstLine="360"/>
        <w:jc w:val="both"/>
        <w:rPr>
          <w:sz w:val="28"/>
          <w:szCs w:val="28"/>
        </w:rPr>
      </w:pPr>
      <w:r w:rsidRPr="004D44F3">
        <w:rPr>
          <w:b/>
          <w:sz w:val="28"/>
          <w:szCs w:val="28"/>
        </w:rPr>
        <w:t>20–29 балів</w:t>
      </w:r>
      <w:r w:rsidRPr="004D44F3">
        <w:rPr>
          <w:sz w:val="28"/>
          <w:szCs w:val="28"/>
        </w:rPr>
        <w:t xml:space="preserve"> передбачає виконання всіх вимог до оцінки, а також якщо в студента виникають проблеми навіть з відтворенням основного матеріалу.</w:t>
      </w:r>
    </w:p>
    <w:p w:rsidR="0087210C" w:rsidRPr="004D44F3" w:rsidRDefault="0087210C" w:rsidP="0087210C">
      <w:pPr>
        <w:ind w:firstLine="360"/>
        <w:jc w:val="both"/>
        <w:rPr>
          <w:sz w:val="28"/>
          <w:szCs w:val="28"/>
          <w:lang w:val="uk-UA"/>
        </w:rPr>
      </w:pPr>
      <w:r w:rsidRPr="004D44F3">
        <w:rPr>
          <w:b/>
          <w:sz w:val="28"/>
          <w:szCs w:val="28"/>
          <w:lang w:val="uk-UA"/>
        </w:rPr>
        <w:t>10</w:t>
      </w:r>
      <w:r w:rsidRPr="004D44F3">
        <w:rPr>
          <w:b/>
          <w:sz w:val="28"/>
          <w:szCs w:val="28"/>
        </w:rPr>
        <w:t>–19 балів</w:t>
      </w:r>
      <w:r w:rsidRPr="004D44F3">
        <w:rPr>
          <w:sz w:val="28"/>
          <w:szCs w:val="28"/>
        </w:rPr>
        <w:t xml:space="preserve"> виставляється, якщо студент </w:t>
      </w:r>
      <w:r w:rsidRPr="004D44F3">
        <w:rPr>
          <w:sz w:val="28"/>
          <w:szCs w:val="28"/>
          <w:lang w:val="uk-UA"/>
        </w:rPr>
        <w:t>погано</w:t>
      </w:r>
      <w:r w:rsidRPr="004D44F3">
        <w:rPr>
          <w:sz w:val="28"/>
          <w:szCs w:val="28"/>
        </w:rPr>
        <w:t xml:space="preserve"> засвоїв матеріал, передбачений програмою курсу. </w:t>
      </w:r>
    </w:p>
    <w:p w:rsidR="0087210C" w:rsidRPr="004D44F3" w:rsidRDefault="0087210C" w:rsidP="0087210C">
      <w:pPr>
        <w:ind w:firstLine="360"/>
        <w:jc w:val="both"/>
        <w:rPr>
          <w:b/>
          <w:sz w:val="28"/>
          <w:szCs w:val="28"/>
          <w:lang w:val="uk-UA"/>
        </w:rPr>
      </w:pPr>
      <w:r w:rsidRPr="004D44F3">
        <w:rPr>
          <w:b/>
          <w:sz w:val="28"/>
          <w:szCs w:val="28"/>
          <w:lang w:val="uk-UA"/>
        </w:rPr>
        <w:t xml:space="preserve">0–9 балів </w:t>
      </w:r>
      <w:r w:rsidRPr="004D44F3">
        <w:rPr>
          <w:sz w:val="28"/>
          <w:szCs w:val="28"/>
        </w:rPr>
        <w:t xml:space="preserve">передбачає часткове висвітлення змісту теоретичних питань. При цьому студент не вміє логічно мислити. Поставлене завдання ним не </w:t>
      </w:r>
      <w:r w:rsidRPr="004D44F3">
        <w:rPr>
          <w:sz w:val="28"/>
          <w:szCs w:val="28"/>
          <w:lang w:val="uk-UA"/>
        </w:rPr>
        <w:t>виконано.</w:t>
      </w:r>
    </w:p>
    <w:p w:rsidR="0087210C" w:rsidRPr="004D44F3" w:rsidRDefault="0087210C" w:rsidP="0087210C">
      <w:pPr>
        <w:ind w:left="-993"/>
        <w:jc w:val="both"/>
      </w:pPr>
    </w:p>
    <w:p w:rsidR="0087210C" w:rsidRDefault="0087210C" w:rsidP="0087210C">
      <w:pPr>
        <w:rPr>
          <w:b/>
          <w:sz w:val="28"/>
          <w:szCs w:val="28"/>
          <w:lang w:val="uk-UA"/>
        </w:rPr>
      </w:pPr>
    </w:p>
    <w:p w:rsidR="0087210C" w:rsidRPr="004D44F3" w:rsidRDefault="0087210C" w:rsidP="0087210C">
      <w:pPr>
        <w:jc w:val="center"/>
        <w:rPr>
          <w:b/>
          <w:sz w:val="28"/>
          <w:szCs w:val="28"/>
          <w:lang w:val="uk-UA"/>
        </w:rPr>
      </w:pPr>
      <w:r w:rsidRPr="004D44F3">
        <w:rPr>
          <w:b/>
          <w:sz w:val="28"/>
          <w:szCs w:val="28"/>
          <w:lang w:val="uk-UA"/>
        </w:rPr>
        <w:t>Шкала оцінювання</w:t>
      </w:r>
    </w:p>
    <w:tbl>
      <w:tblPr>
        <w:tblW w:w="9508" w:type="dxa"/>
        <w:tblLayout w:type="fixed"/>
        <w:tblCellMar>
          <w:left w:w="10" w:type="dxa"/>
          <w:right w:w="10" w:type="dxa"/>
        </w:tblCellMar>
        <w:tblLook w:val="04A0" w:firstRow="1" w:lastRow="0" w:firstColumn="1" w:lastColumn="0" w:noHBand="0" w:noVBand="1"/>
      </w:tblPr>
      <w:tblGrid>
        <w:gridCol w:w="4263"/>
        <w:gridCol w:w="3118"/>
        <w:gridCol w:w="2127"/>
      </w:tblGrid>
      <w:tr w:rsidR="0087210C" w:rsidRPr="004D44F3" w:rsidTr="00E52450">
        <w:trPr>
          <w:trHeight w:hRule="exact" w:val="456"/>
        </w:trPr>
        <w:tc>
          <w:tcPr>
            <w:tcW w:w="4263" w:type="dxa"/>
            <w:vMerge w:val="restart"/>
            <w:tcBorders>
              <w:top w:val="single" w:sz="4" w:space="0" w:color="auto"/>
              <w:left w:val="single" w:sz="4" w:space="0" w:color="auto"/>
            </w:tcBorders>
            <w:shd w:val="clear" w:color="auto" w:fill="FFFFFF"/>
            <w:vAlign w:val="center"/>
          </w:tcPr>
          <w:p w:rsidR="0087210C" w:rsidRPr="00624859" w:rsidRDefault="0087210C" w:rsidP="00E52450">
            <w:pPr>
              <w:pStyle w:val="41"/>
              <w:shd w:val="clear" w:color="auto" w:fill="auto"/>
              <w:spacing w:after="0" w:line="278" w:lineRule="exact"/>
              <w:ind w:firstLine="0"/>
              <w:jc w:val="center"/>
              <w:rPr>
                <w:sz w:val="28"/>
                <w:szCs w:val="28"/>
                <w:lang w:val="ru-RU" w:eastAsia="ru-RU"/>
              </w:rPr>
            </w:pPr>
            <w:r w:rsidRPr="004D44F3">
              <w:rPr>
                <w:rStyle w:val="22"/>
                <w:sz w:val="28"/>
                <w:szCs w:val="28"/>
                <w:lang w:eastAsia="ru-RU"/>
              </w:rPr>
              <w:t>Сума балів за всі види навчальної діяльності протягом семестру</w:t>
            </w:r>
          </w:p>
        </w:tc>
        <w:tc>
          <w:tcPr>
            <w:tcW w:w="5245" w:type="dxa"/>
            <w:gridSpan w:val="2"/>
            <w:tcBorders>
              <w:top w:val="single" w:sz="4" w:space="0" w:color="auto"/>
              <w:left w:val="single" w:sz="4" w:space="0" w:color="auto"/>
              <w:right w:val="single" w:sz="4" w:space="0" w:color="auto"/>
            </w:tcBorders>
            <w:shd w:val="clear" w:color="auto" w:fill="FFFFFF"/>
            <w:vAlign w:val="center"/>
          </w:tcPr>
          <w:p w:rsidR="0087210C" w:rsidRPr="00624859" w:rsidRDefault="0087210C" w:rsidP="00E52450">
            <w:pPr>
              <w:pStyle w:val="41"/>
              <w:shd w:val="clear" w:color="auto" w:fill="auto"/>
              <w:spacing w:after="0" w:line="230" w:lineRule="exact"/>
              <w:ind w:firstLine="0"/>
              <w:jc w:val="center"/>
              <w:rPr>
                <w:sz w:val="28"/>
                <w:szCs w:val="28"/>
                <w:lang w:val="ru-RU" w:eastAsia="ru-RU"/>
              </w:rPr>
            </w:pPr>
            <w:r w:rsidRPr="004D44F3">
              <w:rPr>
                <w:rStyle w:val="22"/>
                <w:sz w:val="28"/>
                <w:szCs w:val="28"/>
                <w:lang w:eastAsia="ru-RU"/>
              </w:rPr>
              <w:t>Оцінка</w:t>
            </w:r>
          </w:p>
        </w:tc>
      </w:tr>
      <w:tr w:rsidR="0087210C" w:rsidRPr="004D44F3" w:rsidTr="00E52450">
        <w:trPr>
          <w:trHeight w:hRule="exact" w:val="840"/>
        </w:trPr>
        <w:tc>
          <w:tcPr>
            <w:tcW w:w="4263" w:type="dxa"/>
            <w:vMerge/>
            <w:tcBorders>
              <w:left w:val="single" w:sz="4" w:space="0" w:color="auto"/>
            </w:tcBorders>
            <w:shd w:val="clear" w:color="auto" w:fill="FFFFFF"/>
            <w:vAlign w:val="center"/>
          </w:tcPr>
          <w:p w:rsidR="0087210C" w:rsidRPr="004D44F3" w:rsidRDefault="0087210C" w:rsidP="00E52450">
            <w:pPr>
              <w:jc w:val="center"/>
              <w:rPr>
                <w:sz w:val="28"/>
                <w:szCs w:val="28"/>
              </w:rPr>
            </w:pPr>
          </w:p>
        </w:tc>
        <w:tc>
          <w:tcPr>
            <w:tcW w:w="3118" w:type="dxa"/>
            <w:tcBorders>
              <w:top w:val="single" w:sz="4" w:space="0" w:color="auto"/>
              <w:left w:val="single" w:sz="4" w:space="0" w:color="auto"/>
            </w:tcBorders>
            <w:shd w:val="clear" w:color="auto" w:fill="FFFFFF"/>
            <w:vAlign w:val="center"/>
          </w:tcPr>
          <w:p w:rsidR="0087210C" w:rsidRPr="00624859" w:rsidRDefault="0087210C" w:rsidP="00E52450">
            <w:pPr>
              <w:pStyle w:val="41"/>
              <w:shd w:val="clear" w:color="auto" w:fill="auto"/>
              <w:spacing w:after="0" w:line="274" w:lineRule="exact"/>
              <w:ind w:firstLine="0"/>
              <w:jc w:val="center"/>
              <w:rPr>
                <w:sz w:val="28"/>
                <w:szCs w:val="28"/>
                <w:lang w:val="ru-RU" w:eastAsia="ru-RU"/>
              </w:rPr>
            </w:pPr>
            <w:r w:rsidRPr="004D44F3">
              <w:rPr>
                <w:rStyle w:val="30"/>
                <w:sz w:val="28"/>
                <w:szCs w:val="28"/>
                <w:lang w:eastAsia="ru-RU"/>
              </w:rPr>
              <w:t>для чотирирівневої шкали оцінювання</w:t>
            </w:r>
          </w:p>
        </w:tc>
        <w:tc>
          <w:tcPr>
            <w:tcW w:w="2127" w:type="dxa"/>
            <w:tcBorders>
              <w:top w:val="single" w:sz="4" w:space="0" w:color="auto"/>
              <w:left w:val="single" w:sz="4" w:space="0" w:color="auto"/>
              <w:right w:val="single" w:sz="4" w:space="0" w:color="auto"/>
            </w:tcBorders>
            <w:shd w:val="clear" w:color="auto" w:fill="FFFFFF"/>
            <w:vAlign w:val="center"/>
          </w:tcPr>
          <w:p w:rsidR="0087210C" w:rsidRPr="00624859" w:rsidRDefault="0087210C" w:rsidP="00E52450">
            <w:pPr>
              <w:pStyle w:val="41"/>
              <w:shd w:val="clear" w:color="auto" w:fill="auto"/>
              <w:spacing w:after="0" w:line="274" w:lineRule="exact"/>
              <w:ind w:firstLine="0"/>
              <w:jc w:val="center"/>
              <w:rPr>
                <w:sz w:val="28"/>
                <w:szCs w:val="28"/>
                <w:lang w:val="ru-RU" w:eastAsia="ru-RU"/>
              </w:rPr>
            </w:pPr>
            <w:r w:rsidRPr="004D44F3">
              <w:rPr>
                <w:rStyle w:val="30"/>
                <w:sz w:val="28"/>
                <w:szCs w:val="28"/>
                <w:lang w:eastAsia="ru-RU"/>
              </w:rPr>
              <w:t>для дворівневої шкали оцінювання</w:t>
            </w:r>
          </w:p>
        </w:tc>
      </w:tr>
      <w:tr w:rsidR="0087210C" w:rsidRPr="004D44F3" w:rsidTr="00E52450">
        <w:trPr>
          <w:trHeight w:hRule="exact" w:val="435"/>
        </w:trPr>
        <w:tc>
          <w:tcPr>
            <w:tcW w:w="4263" w:type="dxa"/>
            <w:tcBorders>
              <w:top w:val="single" w:sz="4" w:space="0" w:color="auto"/>
              <w:left w:val="single" w:sz="4" w:space="0" w:color="auto"/>
            </w:tcBorders>
            <w:shd w:val="clear" w:color="auto" w:fill="FFFFFF"/>
            <w:vAlign w:val="center"/>
          </w:tcPr>
          <w:p w:rsidR="0087210C" w:rsidRPr="004D44F3" w:rsidRDefault="0087210C" w:rsidP="00E52450">
            <w:pPr>
              <w:pStyle w:val="41"/>
              <w:shd w:val="clear" w:color="auto" w:fill="auto"/>
              <w:spacing w:after="0" w:line="230" w:lineRule="exact"/>
              <w:ind w:firstLine="0"/>
              <w:jc w:val="center"/>
              <w:rPr>
                <w:rStyle w:val="22"/>
                <w:sz w:val="28"/>
                <w:szCs w:val="28"/>
                <w:lang w:eastAsia="ru-RU"/>
              </w:rPr>
            </w:pPr>
            <w:r w:rsidRPr="004D44F3">
              <w:rPr>
                <w:rStyle w:val="22"/>
                <w:sz w:val="28"/>
                <w:szCs w:val="28"/>
                <w:lang w:eastAsia="ru-RU"/>
              </w:rPr>
              <w:t>90 – 100</w:t>
            </w:r>
          </w:p>
          <w:p w:rsidR="0087210C" w:rsidRPr="00624859" w:rsidRDefault="0087210C" w:rsidP="00E52450">
            <w:pPr>
              <w:pStyle w:val="41"/>
              <w:shd w:val="clear" w:color="auto" w:fill="auto"/>
              <w:spacing w:after="0" w:line="230" w:lineRule="exact"/>
              <w:ind w:firstLine="0"/>
              <w:jc w:val="center"/>
              <w:rPr>
                <w:sz w:val="28"/>
                <w:szCs w:val="28"/>
                <w:lang w:val="ru-RU" w:eastAsia="ru-RU"/>
              </w:rPr>
            </w:pPr>
          </w:p>
        </w:tc>
        <w:tc>
          <w:tcPr>
            <w:tcW w:w="3118" w:type="dxa"/>
            <w:tcBorders>
              <w:top w:val="single" w:sz="4" w:space="0" w:color="auto"/>
              <w:left w:val="single" w:sz="4" w:space="0" w:color="auto"/>
            </w:tcBorders>
            <w:shd w:val="clear" w:color="auto" w:fill="FFFFFF"/>
            <w:vAlign w:val="center"/>
          </w:tcPr>
          <w:p w:rsidR="0087210C" w:rsidRPr="00624859" w:rsidRDefault="0087210C" w:rsidP="00E52450">
            <w:pPr>
              <w:pStyle w:val="41"/>
              <w:shd w:val="clear" w:color="auto" w:fill="auto"/>
              <w:spacing w:after="0" w:line="230" w:lineRule="exact"/>
              <w:ind w:firstLine="0"/>
              <w:jc w:val="center"/>
              <w:rPr>
                <w:sz w:val="28"/>
                <w:szCs w:val="28"/>
                <w:lang w:val="ru-RU" w:eastAsia="ru-RU"/>
              </w:rPr>
            </w:pPr>
            <w:r w:rsidRPr="004D44F3">
              <w:rPr>
                <w:rStyle w:val="22"/>
                <w:sz w:val="28"/>
                <w:szCs w:val="28"/>
                <w:lang w:eastAsia="ru-RU"/>
              </w:rPr>
              <w:t>відмінно</w:t>
            </w:r>
          </w:p>
        </w:tc>
        <w:tc>
          <w:tcPr>
            <w:tcW w:w="2127" w:type="dxa"/>
            <w:vMerge w:val="restart"/>
            <w:tcBorders>
              <w:top w:val="single" w:sz="4" w:space="0" w:color="auto"/>
              <w:left w:val="single" w:sz="4" w:space="0" w:color="auto"/>
              <w:right w:val="single" w:sz="4" w:space="0" w:color="auto"/>
            </w:tcBorders>
            <w:shd w:val="clear" w:color="auto" w:fill="FFFFFF"/>
            <w:vAlign w:val="center"/>
          </w:tcPr>
          <w:p w:rsidR="0087210C" w:rsidRPr="00624859" w:rsidRDefault="0087210C" w:rsidP="00E52450">
            <w:pPr>
              <w:pStyle w:val="41"/>
              <w:shd w:val="clear" w:color="auto" w:fill="auto"/>
              <w:spacing w:after="0" w:line="230" w:lineRule="exact"/>
              <w:ind w:firstLine="0"/>
              <w:jc w:val="center"/>
              <w:rPr>
                <w:sz w:val="28"/>
                <w:szCs w:val="28"/>
                <w:lang w:val="ru-RU" w:eastAsia="ru-RU"/>
              </w:rPr>
            </w:pPr>
            <w:r w:rsidRPr="004D44F3">
              <w:rPr>
                <w:rStyle w:val="22"/>
                <w:sz w:val="28"/>
                <w:szCs w:val="28"/>
                <w:lang w:eastAsia="ru-RU"/>
              </w:rPr>
              <w:t>зараховано</w:t>
            </w:r>
          </w:p>
        </w:tc>
      </w:tr>
      <w:tr w:rsidR="0087210C" w:rsidRPr="004D44F3" w:rsidTr="00E52450">
        <w:trPr>
          <w:trHeight w:hRule="exact" w:val="557"/>
        </w:trPr>
        <w:tc>
          <w:tcPr>
            <w:tcW w:w="4263" w:type="dxa"/>
            <w:tcBorders>
              <w:top w:val="single" w:sz="4" w:space="0" w:color="auto"/>
              <w:left w:val="single" w:sz="4" w:space="0" w:color="auto"/>
            </w:tcBorders>
            <w:shd w:val="clear" w:color="auto" w:fill="FFFFFF"/>
            <w:vAlign w:val="center"/>
          </w:tcPr>
          <w:p w:rsidR="0087210C" w:rsidRPr="004D44F3" w:rsidRDefault="0087210C" w:rsidP="00E52450">
            <w:pPr>
              <w:pStyle w:val="41"/>
              <w:shd w:val="clear" w:color="auto" w:fill="auto"/>
              <w:spacing w:after="0" w:line="230" w:lineRule="exact"/>
              <w:ind w:firstLine="0"/>
              <w:jc w:val="center"/>
              <w:rPr>
                <w:rStyle w:val="22"/>
                <w:sz w:val="28"/>
                <w:szCs w:val="28"/>
                <w:lang w:eastAsia="ru-RU"/>
              </w:rPr>
            </w:pPr>
            <w:r w:rsidRPr="004D44F3">
              <w:rPr>
                <w:rStyle w:val="22"/>
                <w:sz w:val="28"/>
                <w:szCs w:val="28"/>
                <w:lang w:eastAsia="ru-RU"/>
              </w:rPr>
              <w:t>70 – 89</w:t>
            </w:r>
          </w:p>
          <w:p w:rsidR="0087210C" w:rsidRPr="004D44F3" w:rsidRDefault="0087210C" w:rsidP="00E52450">
            <w:pPr>
              <w:pStyle w:val="41"/>
              <w:shd w:val="clear" w:color="auto" w:fill="auto"/>
              <w:spacing w:after="0" w:line="230" w:lineRule="exact"/>
              <w:ind w:firstLine="0"/>
              <w:jc w:val="center"/>
              <w:rPr>
                <w:sz w:val="28"/>
                <w:szCs w:val="28"/>
                <w:lang w:eastAsia="ru-RU"/>
              </w:rPr>
            </w:pPr>
          </w:p>
        </w:tc>
        <w:tc>
          <w:tcPr>
            <w:tcW w:w="3118" w:type="dxa"/>
            <w:tcBorders>
              <w:top w:val="single" w:sz="4" w:space="0" w:color="auto"/>
              <w:left w:val="single" w:sz="4" w:space="0" w:color="auto"/>
            </w:tcBorders>
            <w:shd w:val="clear" w:color="auto" w:fill="FFFFFF"/>
            <w:vAlign w:val="center"/>
          </w:tcPr>
          <w:p w:rsidR="0087210C" w:rsidRPr="00624859" w:rsidRDefault="0087210C" w:rsidP="00E52450">
            <w:pPr>
              <w:pStyle w:val="41"/>
              <w:shd w:val="clear" w:color="auto" w:fill="auto"/>
              <w:spacing w:after="0" w:line="230" w:lineRule="exact"/>
              <w:ind w:firstLine="0"/>
              <w:jc w:val="center"/>
              <w:rPr>
                <w:sz w:val="28"/>
                <w:szCs w:val="28"/>
                <w:lang w:val="ru-RU" w:eastAsia="ru-RU"/>
              </w:rPr>
            </w:pPr>
            <w:r w:rsidRPr="004D44F3">
              <w:rPr>
                <w:rStyle w:val="22"/>
                <w:sz w:val="28"/>
                <w:szCs w:val="28"/>
                <w:lang w:eastAsia="ru-RU"/>
              </w:rPr>
              <w:t>добре</w:t>
            </w:r>
          </w:p>
        </w:tc>
        <w:tc>
          <w:tcPr>
            <w:tcW w:w="2127" w:type="dxa"/>
            <w:vMerge/>
            <w:tcBorders>
              <w:left w:val="single" w:sz="4" w:space="0" w:color="auto"/>
              <w:right w:val="single" w:sz="4" w:space="0" w:color="auto"/>
            </w:tcBorders>
            <w:shd w:val="clear" w:color="auto" w:fill="FFFFFF"/>
            <w:vAlign w:val="center"/>
          </w:tcPr>
          <w:p w:rsidR="0087210C" w:rsidRPr="004D44F3" w:rsidRDefault="0087210C" w:rsidP="00E52450">
            <w:pPr>
              <w:jc w:val="center"/>
              <w:rPr>
                <w:sz w:val="28"/>
                <w:szCs w:val="28"/>
              </w:rPr>
            </w:pPr>
          </w:p>
        </w:tc>
      </w:tr>
      <w:tr w:rsidR="0087210C" w:rsidRPr="004D44F3" w:rsidTr="00E52450">
        <w:trPr>
          <w:trHeight w:hRule="exact" w:val="552"/>
        </w:trPr>
        <w:tc>
          <w:tcPr>
            <w:tcW w:w="4263" w:type="dxa"/>
            <w:tcBorders>
              <w:top w:val="single" w:sz="4" w:space="0" w:color="auto"/>
              <w:left w:val="single" w:sz="4" w:space="0" w:color="auto"/>
            </w:tcBorders>
            <w:shd w:val="clear" w:color="auto" w:fill="FFFFFF"/>
            <w:vAlign w:val="center"/>
          </w:tcPr>
          <w:p w:rsidR="0087210C" w:rsidRPr="00624859" w:rsidRDefault="0087210C" w:rsidP="00E52450">
            <w:pPr>
              <w:pStyle w:val="41"/>
              <w:shd w:val="clear" w:color="auto" w:fill="auto"/>
              <w:spacing w:after="0" w:line="230" w:lineRule="exact"/>
              <w:ind w:firstLine="0"/>
              <w:jc w:val="center"/>
              <w:rPr>
                <w:sz w:val="28"/>
                <w:szCs w:val="28"/>
                <w:lang w:val="ru-RU" w:eastAsia="ru-RU"/>
              </w:rPr>
            </w:pPr>
            <w:r w:rsidRPr="004D44F3">
              <w:rPr>
                <w:rStyle w:val="22"/>
                <w:sz w:val="28"/>
                <w:szCs w:val="28"/>
                <w:lang w:eastAsia="ru-RU"/>
              </w:rPr>
              <w:t>50 – 69</w:t>
            </w:r>
          </w:p>
        </w:tc>
        <w:tc>
          <w:tcPr>
            <w:tcW w:w="3118" w:type="dxa"/>
            <w:tcBorders>
              <w:top w:val="single" w:sz="4" w:space="0" w:color="auto"/>
              <w:left w:val="single" w:sz="4" w:space="0" w:color="auto"/>
            </w:tcBorders>
            <w:shd w:val="clear" w:color="auto" w:fill="FFFFFF"/>
            <w:vAlign w:val="center"/>
          </w:tcPr>
          <w:p w:rsidR="0087210C" w:rsidRPr="00624859" w:rsidRDefault="0087210C" w:rsidP="00E52450">
            <w:pPr>
              <w:pStyle w:val="41"/>
              <w:shd w:val="clear" w:color="auto" w:fill="auto"/>
              <w:spacing w:after="0" w:line="230" w:lineRule="exact"/>
              <w:ind w:firstLine="0"/>
              <w:jc w:val="center"/>
              <w:rPr>
                <w:sz w:val="28"/>
                <w:szCs w:val="28"/>
                <w:lang w:val="ru-RU" w:eastAsia="ru-RU"/>
              </w:rPr>
            </w:pPr>
            <w:r w:rsidRPr="004D44F3">
              <w:rPr>
                <w:rStyle w:val="22"/>
                <w:sz w:val="28"/>
                <w:szCs w:val="28"/>
                <w:lang w:eastAsia="ru-RU"/>
              </w:rPr>
              <w:t>задовільно</w:t>
            </w:r>
          </w:p>
        </w:tc>
        <w:tc>
          <w:tcPr>
            <w:tcW w:w="2127" w:type="dxa"/>
            <w:vMerge/>
            <w:tcBorders>
              <w:left w:val="single" w:sz="4" w:space="0" w:color="auto"/>
              <w:right w:val="single" w:sz="4" w:space="0" w:color="auto"/>
            </w:tcBorders>
            <w:shd w:val="clear" w:color="auto" w:fill="FFFFFF"/>
            <w:vAlign w:val="center"/>
          </w:tcPr>
          <w:p w:rsidR="0087210C" w:rsidRPr="004D44F3" w:rsidRDefault="0087210C" w:rsidP="00E52450">
            <w:pPr>
              <w:jc w:val="center"/>
              <w:rPr>
                <w:sz w:val="28"/>
                <w:szCs w:val="28"/>
              </w:rPr>
            </w:pPr>
          </w:p>
        </w:tc>
      </w:tr>
      <w:tr w:rsidR="0087210C" w:rsidRPr="004D44F3" w:rsidTr="00E52450">
        <w:trPr>
          <w:trHeight w:hRule="exact" w:val="288"/>
        </w:trPr>
        <w:tc>
          <w:tcPr>
            <w:tcW w:w="4263" w:type="dxa"/>
            <w:tcBorders>
              <w:top w:val="single" w:sz="4" w:space="0" w:color="auto"/>
              <w:left w:val="single" w:sz="4" w:space="0" w:color="auto"/>
              <w:bottom w:val="single" w:sz="4" w:space="0" w:color="auto"/>
            </w:tcBorders>
            <w:shd w:val="clear" w:color="auto" w:fill="FFFFFF"/>
            <w:vAlign w:val="center"/>
          </w:tcPr>
          <w:p w:rsidR="0087210C" w:rsidRPr="00624859" w:rsidRDefault="0087210C" w:rsidP="00E52450">
            <w:pPr>
              <w:pStyle w:val="41"/>
              <w:shd w:val="clear" w:color="auto" w:fill="auto"/>
              <w:spacing w:after="0" w:line="230" w:lineRule="exact"/>
              <w:ind w:firstLine="0"/>
              <w:jc w:val="center"/>
              <w:rPr>
                <w:sz w:val="28"/>
                <w:szCs w:val="28"/>
                <w:lang w:val="ru-RU" w:eastAsia="ru-RU"/>
              </w:rPr>
            </w:pPr>
            <w:r w:rsidRPr="004D44F3">
              <w:rPr>
                <w:rStyle w:val="22"/>
                <w:sz w:val="28"/>
                <w:szCs w:val="28"/>
                <w:lang w:eastAsia="ru-RU"/>
              </w:rPr>
              <w:t>1– 49</w:t>
            </w:r>
          </w:p>
        </w:tc>
        <w:tc>
          <w:tcPr>
            <w:tcW w:w="3118" w:type="dxa"/>
            <w:tcBorders>
              <w:top w:val="single" w:sz="4" w:space="0" w:color="auto"/>
              <w:left w:val="single" w:sz="4" w:space="0" w:color="auto"/>
              <w:bottom w:val="single" w:sz="4" w:space="0" w:color="auto"/>
            </w:tcBorders>
            <w:shd w:val="clear" w:color="auto" w:fill="FFFFFF"/>
            <w:vAlign w:val="center"/>
          </w:tcPr>
          <w:p w:rsidR="0087210C" w:rsidRPr="00624859" w:rsidRDefault="0087210C" w:rsidP="00E52450">
            <w:pPr>
              <w:pStyle w:val="41"/>
              <w:shd w:val="clear" w:color="auto" w:fill="auto"/>
              <w:spacing w:after="0" w:line="230" w:lineRule="exact"/>
              <w:ind w:firstLine="0"/>
              <w:jc w:val="center"/>
              <w:rPr>
                <w:sz w:val="28"/>
                <w:szCs w:val="28"/>
                <w:lang w:val="ru-RU" w:eastAsia="ru-RU"/>
              </w:rPr>
            </w:pPr>
            <w:r w:rsidRPr="004D44F3">
              <w:rPr>
                <w:rStyle w:val="22"/>
                <w:sz w:val="28"/>
                <w:szCs w:val="28"/>
                <w:lang w:eastAsia="ru-RU"/>
              </w:rPr>
              <w:t>незадовільно</w:t>
            </w:r>
          </w:p>
        </w:tc>
        <w:tc>
          <w:tcPr>
            <w:tcW w:w="2127" w:type="dxa"/>
            <w:tcBorders>
              <w:top w:val="single" w:sz="4" w:space="0" w:color="auto"/>
              <w:left w:val="single" w:sz="4" w:space="0" w:color="auto"/>
              <w:bottom w:val="single" w:sz="4" w:space="0" w:color="auto"/>
              <w:right w:val="single" w:sz="4" w:space="0" w:color="auto"/>
            </w:tcBorders>
            <w:shd w:val="clear" w:color="auto" w:fill="FFFFFF"/>
            <w:vAlign w:val="center"/>
          </w:tcPr>
          <w:p w:rsidR="0087210C" w:rsidRPr="00624859" w:rsidRDefault="0087210C" w:rsidP="00E52450">
            <w:pPr>
              <w:pStyle w:val="41"/>
              <w:shd w:val="clear" w:color="auto" w:fill="auto"/>
              <w:spacing w:after="0" w:line="230" w:lineRule="exact"/>
              <w:ind w:firstLine="0"/>
              <w:jc w:val="center"/>
              <w:rPr>
                <w:sz w:val="28"/>
                <w:szCs w:val="28"/>
                <w:lang w:val="ru-RU" w:eastAsia="ru-RU"/>
              </w:rPr>
            </w:pPr>
            <w:r w:rsidRPr="004D44F3">
              <w:rPr>
                <w:rStyle w:val="22"/>
                <w:sz w:val="28"/>
                <w:szCs w:val="28"/>
                <w:lang w:eastAsia="ru-RU"/>
              </w:rPr>
              <w:t>не зараховано</w:t>
            </w:r>
          </w:p>
        </w:tc>
      </w:tr>
    </w:tbl>
    <w:p w:rsidR="0087210C" w:rsidRPr="004D44F3" w:rsidRDefault="0087210C" w:rsidP="0087210C">
      <w:pPr>
        <w:rPr>
          <w:sz w:val="28"/>
          <w:szCs w:val="28"/>
          <w:lang w:val="uk-UA"/>
        </w:rPr>
      </w:pPr>
    </w:p>
    <w:p w:rsidR="0087210C" w:rsidRPr="004D44F3" w:rsidRDefault="0087210C" w:rsidP="0087210C">
      <w:pPr>
        <w:pStyle w:val="af8"/>
        <w:spacing w:before="280" w:beforeAutospacing="0" w:after="280" w:afterAutospacing="0"/>
        <w:jc w:val="both"/>
        <w:rPr>
          <w:lang w:val="uk-UA"/>
        </w:rPr>
      </w:pPr>
      <w:r w:rsidRPr="004D44F3">
        <w:rPr>
          <w:b/>
          <w:bCs/>
          <w:sz w:val="28"/>
          <w:szCs w:val="28"/>
          <w:lang w:val="uk-UA"/>
        </w:rPr>
        <w:t>Оцінка</w:t>
      </w:r>
      <w:r w:rsidRPr="004D44F3">
        <w:rPr>
          <w:b/>
          <w:bCs/>
          <w:sz w:val="28"/>
          <w:szCs w:val="28"/>
        </w:rPr>
        <w:t> </w:t>
      </w:r>
      <w:r w:rsidRPr="004D44F3">
        <w:rPr>
          <w:b/>
          <w:bCs/>
          <w:sz w:val="28"/>
          <w:szCs w:val="28"/>
          <w:lang w:val="uk-UA"/>
        </w:rPr>
        <w:t>«відмінно»</w:t>
      </w:r>
      <w:r w:rsidRPr="004D44F3">
        <w:rPr>
          <w:sz w:val="28"/>
          <w:szCs w:val="28"/>
          <w:lang w:val="uk-UA"/>
        </w:rPr>
        <w:t xml:space="preserve"> (90–100</w:t>
      </w:r>
      <w:r w:rsidRPr="004D44F3">
        <w:rPr>
          <w:sz w:val="28"/>
          <w:szCs w:val="28"/>
        </w:rPr>
        <w:t> </w:t>
      </w:r>
      <w:r w:rsidRPr="004D44F3">
        <w:rPr>
          <w:sz w:val="28"/>
          <w:szCs w:val="28"/>
          <w:lang w:val="uk-UA"/>
        </w:rPr>
        <w:t xml:space="preserve">балів) передбачає повне та впевнене засвоєння програми курсу, знання основних джерел і додаткової літератури, уміння аналізувати й узагальнювати історичний матеріал, порівнювати, оцінювати, </w:t>
      </w:r>
      <w:r w:rsidRPr="004D44F3">
        <w:rPr>
          <w:sz w:val="28"/>
          <w:szCs w:val="28"/>
          <w:lang w:val="uk-UA"/>
        </w:rPr>
        <w:lastRenderedPageBreak/>
        <w:t>пояснювати історичні факти на основі здобутих із різних джерел знань, користуватися науковою термінологією.</w:t>
      </w:r>
    </w:p>
    <w:p w:rsidR="0087210C" w:rsidRPr="004D44F3" w:rsidRDefault="0087210C" w:rsidP="0087210C">
      <w:pPr>
        <w:pStyle w:val="af8"/>
        <w:spacing w:before="280" w:beforeAutospacing="0" w:after="280" w:afterAutospacing="0"/>
        <w:jc w:val="both"/>
      </w:pPr>
      <w:r w:rsidRPr="004D44F3">
        <w:rPr>
          <w:b/>
          <w:bCs/>
          <w:sz w:val="28"/>
          <w:szCs w:val="28"/>
          <w:lang w:val="uk-UA"/>
        </w:rPr>
        <w:t>Оцінка</w:t>
      </w:r>
      <w:r w:rsidRPr="004D44F3">
        <w:rPr>
          <w:b/>
          <w:bCs/>
          <w:sz w:val="28"/>
          <w:szCs w:val="28"/>
        </w:rPr>
        <w:t> </w:t>
      </w:r>
      <w:r w:rsidRPr="004D44F3">
        <w:rPr>
          <w:sz w:val="28"/>
          <w:szCs w:val="28"/>
          <w:lang w:val="uk-UA"/>
        </w:rPr>
        <w:t xml:space="preserve"> </w:t>
      </w:r>
      <w:r w:rsidRPr="004D44F3">
        <w:rPr>
          <w:b/>
          <w:bCs/>
          <w:sz w:val="28"/>
          <w:szCs w:val="28"/>
          <w:lang w:val="uk-UA"/>
        </w:rPr>
        <w:t>«добре»</w:t>
      </w:r>
      <w:r w:rsidRPr="004D44F3">
        <w:rPr>
          <w:sz w:val="28"/>
          <w:szCs w:val="28"/>
          <w:lang w:val="uk-UA"/>
        </w:rPr>
        <w:t xml:space="preserve"> (70–89</w:t>
      </w:r>
      <w:r w:rsidRPr="004D44F3">
        <w:rPr>
          <w:sz w:val="28"/>
          <w:szCs w:val="28"/>
        </w:rPr>
        <w:t> </w:t>
      </w:r>
      <w:r w:rsidRPr="004D44F3">
        <w:rPr>
          <w:sz w:val="28"/>
          <w:szCs w:val="28"/>
          <w:lang w:val="uk-UA"/>
        </w:rPr>
        <w:t xml:space="preserve">балів) виставляється за впевнене засвоєння матеріалу курсу, знання історичної хронології, вміння логічно будувати відповідь, робити аргументовані висновки, аналізувати історичний матеріал. </w:t>
      </w:r>
      <w:r w:rsidRPr="004D44F3">
        <w:rPr>
          <w:sz w:val="28"/>
          <w:szCs w:val="28"/>
        </w:rPr>
        <w:t>А також за умови, якщо студент припустився незначних помилок або зробив не зовсім повні висновки.</w:t>
      </w:r>
    </w:p>
    <w:p w:rsidR="0087210C" w:rsidRPr="004D44F3" w:rsidRDefault="0087210C" w:rsidP="0087210C">
      <w:pPr>
        <w:pStyle w:val="af8"/>
        <w:spacing w:before="280" w:beforeAutospacing="0" w:after="280" w:afterAutospacing="0"/>
        <w:jc w:val="both"/>
      </w:pPr>
      <w:r w:rsidRPr="004D44F3">
        <w:rPr>
          <w:b/>
          <w:bCs/>
          <w:sz w:val="28"/>
          <w:szCs w:val="28"/>
        </w:rPr>
        <w:t>Оцінка </w:t>
      </w:r>
      <w:r w:rsidRPr="004D44F3">
        <w:rPr>
          <w:sz w:val="28"/>
          <w:szCs w:val="28"/>
        </w:rPr>
        <w:t xml:space="preserve"> </w:t>
      </w:r>
      <w:r w:rsidRPr="004D44F3">
        <w:rPr>
          <w:b/>
          <w:bCs/>
          <w:sz w:val="28"/>
          <w:szCs w:val="28"/>
        </w:rPr>
        <w:t>«задовільно»</w:t>
      </w:r>
      <w:r w:rsidRPr="004D44F3">
        <w:rPr>
          <w:sz w:val="28"/>
          <w:szCs w:val="28"/>
        </w:rPr>
        <w:t xml:space="preserve"> (50–69 балів) виставляється за часткове висвітлення змісту теоретичних питань та недостатнє вміння застосовувати теоретичні знання для розв’язання практичних завдань. При цьому студент не вміє логічно мислити. Поставлене завдання виконане ним не повністю, втім у його відповідях продемонстроване розуміння основних положень матеріалу навчальної дисципліни.</w:t>
      </w:r>
    </w:p>
    <w:p w:rsidR="0087210C" w:rsidRPr="0087210C" w:rsidRDefault="0087210C" w:rsidP="0087210C">
      <w:pPr>
        <w:pStyle w:val="af8"/>
        <w:spacing w:before="280" w:beforeAutospacing="0" w:after="280" w:afterAutospacing="0"/>
        <w:jc w:val="both"/>
        <w:rPr>
          <w:lang w:val="uk-UA"/>
        </w:rPr>
      </w:pPr>
      <w:r w:rsidRPr="004D44F3">
        <w:rPr>
          <w:b/>
          <w:bCs/>
          <w:sz w:val="28"/>
          <w:szCs w:val="28"/>
        </w:rPr>
        <w:t>Оцінка </w:t>
      </w:r>
      <w:r w:rsidRPr="004D44F3">
        <w:rPr>
          <w:sz w:val="28"/>
          <w:szCs w:val="28"/>
        </w:rPr>
        <w:t xml:space="preserve"> </w:t>
      </w:r>
      <w:r w:rsidRPr="004D44F3">
        <w:rPr>
          <w:b/>
          <w:bCs/>
          <w:sz w:val="28"/>
          <w:szCs w:val="28"/>
        </w:rPr>
        <w:t>«незадовільно»</w:t>
      </w:r>
      <w:r w:rsidRPr="004D44F3">
        <w:rPr>
          <w:sz w:val="28"/>
          <w:szCs w:val="28"/>
        </w:rPr>
        <w:t xml:space="preserve"> (0–49 балів) виставляється, якщо студент не засвоїв матеріал, передбачений програмою курсу.</w:t>
      </w:r>
    </w:p>
    <w:p w:rsidR="004A7B10" w:rsidRPr="0022209E" w:rsidRDefault="004A7B10" w:rsidP="004A7B10">
      <w:pPr>
        <w:ind w:firstLine="567"/>
        <w:contextualSpacing/>
        <w:jc w:val="both"/>
        <w:rPr>
          <w:sz w:val="28"/>
          <w:szCs w:val="28"/>
          <w:lang w:val="uk-UA"/>
        </w:rPr>
      </w:pPr>
    </w:p>
    <w:p w:rsidR="004A7B10" w:rsidRPr="0087210C" w:rsidRDefault="004A7B10" w:rsidP="004A7B10">
      <w:pPr>
        <w:ind w:firstLine="567"/>
        <w:contextualSpacing/>
        <w:jc w:val="both"/>
        <w:rPr>
          <w:b/>
          <w:i/>
          <w:sz w:val="28"/>
          <w:szCs w:val="28"/>
        </w:rPr>
      </w:pPr>
      <w:r w:rsidRPr="0087210C">
        <w:rPr>
          <w:b/>
          <w:i/>
          <w:sz w:val="28"/>
          <w:szCs w:val="28"/>
        </w:rPr>
        <w:t>У межах дисципліни застосовуються такі моделі використання ШІ:</w:t>
      </w:r>
    </w:p>
    <w:p w:rsidR="004A7B10" w:rsidRPr="0022209E" w:rsidRDefault="004A7B10" w:rsidP="004A7B10">
      <w:pPr>
        <w:ind w:firstLine="567"/>
        <w:contextualSpacing/>
        <w:jc w:val="both"/>
        <w:rPr>
          <w:sz w:val="28"/>
          <w:szCs w:val="28"/>
        </w:rPr>
      </w:pPr>
      <w:r w:rsidRPr="0022209E">
        <w:rPr>
          <w:sz w:val="28"/>
          <w:szCs w:val="28"/>
        </w:rPr>
        <w:t>1. Модель «ШІ заборонено».</w:t>
      </w:r>
    </w:p>
    <w:p w:rsidR="004A7B10" w:rsidRPr="0022209E" w:rsidRDefault="004A7B10" w:rsidP="004A7B10">
      <w:pPr>
        <w:ind w:firstLine="567"/>
        <w:contextualSpacing/>
        <w:jc w:val="both"/>
        <w:rPr>
          <w:sz w:val="28"/>
          <w:szCs w:val="28"/>
        </w:rPr>
      </w:pPr>
      <w:r w:rsidRPr="0022209E">
        <w:rPr>
          <w:sz w:val="28"/>
          <w:szCs w:val="28"/>
        </w:rPr>
        <w:t>Використання технологій штучного інтелекту не допускається під час виконання контрольних заходів, спрямованих на перевірку індивідуальних знань і сформованості компетентностей здобувача освіти, зокрема:</w:t>
      </w:r>
      <w:r w:rsidRPr="0022209E">
        <w:rPr>
          <w:sz w:val="28"/>
          <w:szCs w:val="28"/>
          <w:lang w:val="uk-UA"/>
        </w:rPr>
        <w:t xml:space="preserve"> </w:t>
      </w:r>
      <w:r w:rsidRPr="0022209E">
        <w:rPr>
          <w:sz w:val="28"/>
          <w:szCs w:val="28"/>
        </w:rPr>
        <w:t>усного опитування</w:t>
      </w:r>
      <w:r w:rsidRPr="0022209E">
        <w:rPr>
          <w:sz w:val="28"/>
          <w:szCs w:val="28"/>
          <w:lang w:val="uk-UA"/>
        </w:rPr>
        <w:t xml:space="preserve">, </w:t>
      </w:r>
      <w:r w:rsidRPr="0022209E">
        <w:rPr>
          <w:sz w:val="28"/>
          <w:szCs w:val="28"/>
        </w:rPr>
        <w:t>модульних контрольних робіт</w:t>
      </w:r>
      <w:r w:rsidRPr="0022209E">
        <w:rPr>
          <w:sz w:val="28"/>
          <w:szCs w:val="28"/>
          <w:lang w:val="uk-UA"/>
        </w:rPr>
        <w:t xml:space="preserve">, </w:t>
      </w:r>
      <w:r w:rsidRPr="0022209E">
        <w:rPr>
          <w:sz w:val="28"/>
          <w:szCs w:val="28"/>
        </w:rPr>
        <w:t>екзамену (заліку), якщо інше не визначено викладачем</w:t>
      </w:r>
      <w:r w:rsidRPr="0022209E">
        <w:rPr>
          <w:sz w:val="28"/>
          <w:szCs w:val="28"/>
          <w:lang w:val="uk-UA"/>
        </w:rPr>
        <w:t xml:space="preserve">, </w:t>
      </w:r>
      <w:r w:rsidRPr="0022209E">
        <w:rPr>
          <w:sz w:val="28"/>
          <w:szCs w:val="28"/>
        </w:rPr>
        <w:t>інших видів оцінювання, для яких викладачем встановлено обмеження щодо використання ШІ.</w:t>
      </w:r>
    </w:p>
    <w:p w:rsidR="004A7B10" w:rsidRPr="0022209E" w:rsidRDefault="004A7B10" w:rsidP="004A7B10">
      <w:pPr>
        <w:ind w:firstLine="567"/>
        <w:contextualSpacing/>
        <w:jc w:val="both"/>
        <w:rPr>
          <w:sz w:val="28"/>
          <w:szCs w:val="28"/>
        </w:rPr>
      </w:pPr>
    </w:p>
    <w:p w:rsidR="004A7B10" w:rsidRPr="0022209E" w:rsidRDefault="004A7B10" w:rsidP="004A7B10">
      <w:pPr>
        <w:ind w:firstLine="567"/>
        <w:contextualSpacing/>
        <w:jc w:val="both"/>
        <w:rPr>
          <w:sz w:val="28"/>
          <w:szCs w:val="28"/>
        </w:rPr>
      </w:pPr>
      <w:r w:rsidRPr="0022209E">
        <w:rPr>
          <w:sz w:val="28"/>
          <w:szCs w:val="28"/>
        </w:rPr>
        <w:t>2. Модель «ШІ як асистент».</w:t>
      </w:r>
    </w:p>
    <w:p w:rsidR="004A7B10" w:rsidRPr="0022209E" w:rsidRDefault="004A7B10" w:rsidP="004A7B10">
      <w:pPr>
        <w:ind w:firstLine="567"/>
        <w:contextualSpacing/>
        <w:jc w:val="both"/>
        <w:rPr>
          <w:sz w:val="28"/>
          <w:szCs w:val="28"/>
          <w:lang w:val="uk-UA"/>
        </w:rPr>
      </w:pPr>
      <w:r w:rsidRPr="0022209E">
        <w:rPr>
          <w:sz w:val="28"/>
          <w:szCs w:val="28"/>
        </w:rPr>
        <w:t>Під час підготовки до практичних занять, виконання індивідуальних завдань, рефератів, аналітичних оглядів та інших письмових робіт дозволяється використання ШІ для:</w:t>
      </w:r>
      <w:r w:rsidRPr="0022209E">
        <w:rPr>
          <w:sz w:val="28"/>
          <w:szCs w:val="28"/>
          <w:lang w:val="uk-UA"/>
        </w:rPr>
        <w:t xml:space="preserve"> </w:t>
      </w:r>
      <w:r w:rsidRPr="0022209E">
        <w:rPr>
          <w:sz w:val="28"/>
          <w:szCs w:val="28"/>
        </w:rPr>
        <w:t>пошуку та систематизації інформації</w:t>
      </w:r>
      <w:r w:rsidRPr="0022209E">
        <w:rPr>
          <w:sz w:val="28"/>
          <w:szCs w:val="28"/>
          <w:lang w:val="uk-UA"/>
        </w:rPr>
        <w:t xml:space="preserve">, </w:t>
      </w:r>
      <w:r w:rsidRPr="0022209E">
        <w:rPr>
          <w:sz w:val="28"/>
          <w:szCs w:val="28"/>
        </w:rPr>
        <w:t>добору та первинного аналізу наукових джерел</w:t>
      </w:r>
      <w:r w:rsidRPr="0022209E">
        <w:rPr>
          <w:sz w:val="28"/>
          <w:szCs w:val="28"/>
          <w:lang w:val="uk-UA"/>
        </w:rPr>
        <w:t xml:space="preserve">, </w:t>
      </w:r>
      <w:r w:rsidRPr="0022209E">
        <w:rPr>
          <w:sz w:val="28"/>
          <w:szCs w:val="28"/>
        </w:rPr>
        <w:t>пояснення складних понять</w:t>
      </w:r>
      <w:r w:rsidRPr="0022209E">
        <w:rPr>
          <w:sz w:val="28"/>
          <w:szCs w:val="28"/>
          <w:lang w:val="uk-UA"/>
        </w:rPr>
        <w:t xml:space="preserve">, </w:t>
      </w:r>
      <w:r w:rsidRPr="0022209E">
        <w:rPr>
          <w:sz w:val="28"/>
          <w:szCs w:val="28"/>
        </w:rPr>
        <w:t>удосконалення структури тексту</w:t>
      </w:r>
      <w:r w:rsidRPr="0022209E">
        <w:rPr>
          <w:sz w:val="28"/>
          <w:szCs w:val="28"/>
          <w:lang w:val="uk-UA"/>
        </w:rPr>
        <w:t xml:space="preserve">, </w:t>
      </w:r>
      <w:r w:rsidRPr="0022209E">
        <w:rPr>
          <w:sz w:val="28"/>
          <w:szCs w:val="28"/>
        </w:rPr>
        <w:t>перевірки граматики, стилю та оформлення</w:t>
      </w:r>
      <w:r w:rsidRPr="0022209E">
        <w:rPr>
          <w:sz w:val="28"/>
          <w:szCs w:val="28"/>
          <w:lang w:val="uk-UA"/>
        </w:rPr>
        <w:t xml:space="preserve">, </w:t>
      </w:r>
      <w:r w:rsidRPr="0022209E">
        <w:rPr>
          <w:sz w:val="28"/>
          <w:szCs w:val="28"/>
        </w:rPr>
        <w:t>генерації ідей, плану роботи або прикладів.</w:t>
      </w:r>
      <w:r w:rsidR="00594E81" w:rsidRPr="0022209E">
        <w:rPr>
          <w:sz w:val="28"/>
          <w:szCs w:val="28"/>
          <w:lang w:val="uk-UA"/>
        </w:rPr>
        <w:t xml:space="preserve"> </w:t>
      </w:r>
    </w:p>
    <w:p w:rsidR="004A7B10" w:rsidRPr="0022209E" w:rsidRDefault="004A7B10" w:rsidP="004A7B10">
      <w:pPr>
        <w:ind w:firstLine="567"/>
        <w:contextualSpacing/>
        <w:jc w:val="both"/>
        <w:rPr>
          <w:sz w:val="28"/>
          <w:szCs w:val="28"/>
        </w:rPr>
      </w:pPr>
      <w:r w:rsidRPr="0022209E">
        <w:rPr>
          <w:sz w:val="28"/>
          <w:szCs w:val="28"/>
        </w:rPr>
        <w:t>Фінальний текст роботи, висновки, аналіз, інтерпретація результатів та прийняті рішення повинні бути самостійно підготовлені здобувачем освіти.</w:t>
      </w:r>
    </w:p>
    <w:p w:rsidR="004A7B10" w:rsidRPr="0022209E" w:rsidRDefault="004A7B10" w:rsidP="004A7B10">
      <w:pPr>
        <w:ind w:firstLine="567"/>
        <w:contextualSpacing/>
        <w:jc w:val="both"/>
        <w:rPr>
          <w:sz w:val="28"/>
          <w:szCs w:val="28"/>
        </w:rPr>
      </w:pPr>
    </w:p>
    <w:p w:rsidR="004A7B10" w:rsidRPr="0022209E" w:rsidRDefault="004A7B10" w:rsidP="004A7B10">
      <w:pPr>
        <w:ind w:firstLine="567"/>
        <w:contextualSpacing/>
        <w:jc w:val="both"/>
        <w:rPr>
          <w:sz w:val="28"/>
          <w:szCs w:val="28"/>
        </w:rPr>
      </w:pPr>
      <w:r w:rsidRPr="0022209E">
        <w:rPr>
          <w:sz w:val="28"/>
          <w:szCs w:val="28"/>
        </w:rPr>
        <w:t>3. Модель «ШІ як інструмент».</w:t>
      </w:r>
    </w:p>
    <w:p w:rsidR="004A7B10" w:rsidRPr="0022209E" w:rsidRDefault="004A7B10" w:rsidP="004A7B10">
      <w:pPr>
        <w:ind w:firstLine="567"/>
        <w:contextualSpacing/>
        <w:jc w:val="both"/>
        <w:rPr>
          <w:sz w:val="28"/>
          <w:szCs w:val="28"/>
          <w:lang w:val="uk-UA"/>
        </w:rPr>
      </w:pPr>
      <w:r w:rsidRPr="0022209E">
        <w:rPr>
          <w:sz w:val="28"/>
          <w:szCs w:val="28"/>
        </w:rPr>
        <w:t>Для окремих лабораторних, практичних, проєктних або дослідницьких робіт використання технологій штучного інтелекту може бути обов'язковою складовою виконання завдання. У таких випадках здобувачі освіти можуть використовувати генеративні моделі ШІ для:</w:t>
      </w:r>
      <w:r w:rsidR="00594E81" w:rsidRPr="0022209E">
        <w:rPr>
          <w:sz w:val="28"/>
          <w:szCs w:val="28"/>
          <w:lang w:val="uk-UA"/>
        </w:rPr>
        <w:t xml:space="preserve"> </w:t>
      </w:r>
      <w:r w:rsidRPr="0022209E">
        <w:rPr>
          <w:sz w:val="28"/>
          <w:szCs w:val="28"/>
        </w:rPr>
        <w:t>аналізу та підготовки даних</w:t>
      </w:r>
      <w:r w:rsidR="00594E81" w:rsidRPr="0022209E">
        <w:rPr>
          <w:sz w:val="28"/>
          <w:szCs w:val="28"/>
          <w:lang w:val="uk-UA"/>
        </w:rPr>
        <w:t xml:space="preserve">, </w:t>
      </w:r>
      <w:r w:rsidRPr="0022209E">
        <w:rPr>
          <w:sz w:val="28"/>
          <w:szCs w:val="28"/>
        </w:rPr>
        <w:t>генерації, аналізу й оптимізації програмного коду</w:t>
      </w:r>
      <w:r w:rsidR="00594E81" w:rsidRPr="0022209E">
        <w:rPr>
          <w:sz w:val="28"/>
          <w:szCs w:val="28"/>
          <w:lang w:val="uk-UA"/>
        </w:rPr>
        <w:t xml:space="preserve">, </w:t>
      </w:r>
      <w:r w:rsidRPr="0022209E">
        <w:rPr>
          <w:sz w:val="28"/>
          <w:szCs w:val="28"/>
        </w:rPr>
        <w:t xml:space="preserve">порівняння результатів </w:t>
      </w:r>
      <w:r w:rsidRPr="0022209E">
        <w:rPr>
          <w:sz w:val="28"/>
          <w:szCs w:val="28"/>
        </w:rPr>
        <w:lastRenderedPageBreak/>
        <w:t>роботи різних моделей ШІ</w:t>
      </w:r>
      <w:r w:rsidR="00594E81" w:rsidRPr="0022209E">
        <w:rPr>
          <w:sz w:val="28"/>
          <w:szCs w:val="28"/>
          <w:lang w:val="uk-UA"/>
        </w:rPr>
        <w:t xml:space="preserve">, </w:t>
      </w:r>
      <w:r w:rsidRPr="0022209E">
        <w:rPr>
          <w:sz w:val="28"/>
          <w:szCs w:val="28"/>
        </w:rPr>
        <w:t>створення візуалізацій, схем або зображень</w:t>
      </w:r>
      <w:r w:rsidR="00594E81" w:rsidRPr="0022209E">
        <w:rPr>
          <w:sz w:val="28"/>
          <w:szCs w:val="28"/>
          <w:lang w:val="uk-UA"/>
        </w:rPr>
        <w:t xml:space="preserve">, </w:t>
      </w:r>
      <w:r w:rsidRPr="0022209E">
        <w:rPr>
          <w:sz w:val="28"/>
          <w:szCs w:val="28"/>
        </w:rPr>
        <w:t>аналізу великих масивів даних</w:t>
      </w:r>
      <w:r w:rsidR="00594E81" w:rsidRPr="0022209E">
        <w:rPr>
          <w:sz w:val="28"/>
          <w:szCs w:val="28"/>
          <w:lang w:val="uk-UA"/>
        </w:rPr>
        <w:t xml:space="preserve">. </w:t>
      </w:r>
      <w:r w:rsidRPr="0022209E">
        <w:rPr>
          <w:sz w:val="28"/>
          <w:szCs w:val="28"/>
        </w:rPr>
        <w:t>проведення експериментів із застосуванням сучасних інструментів штучного інтелекту</w:t>
      </w:r>
      <w:r w:rsidR="00594E81" w:rsidRPr="0022209E">
        <w:rPr>
          <w:sz w:val="28"/>
          <w:szCs w:val="28"/>
          <w:lang w:val="uk-UA"/>
        </w:rPr>
        <w:t>.</w:t>
      </w:r>
    </w:p>
    <w:p w:rsidR="004A7B10" w:rsidRPr="0022209E" w:rsidRDefault="004A7B10" w:rsidP="004A7B10">
      <w:pPr>
        <w:ind w:firstLine="567"/>
        <w:contextualSpacing/>
        <w:jc w:val="both"/>
        <w:rPr>
          <w:sz w:val="28"/>
          <w:szCs w:val="28"/>
        </w:rPr>
      </w:pPr>
      <w:r w:rsidRPr="0022209E">
        <w:rPr>
          <w:sz w:val="28"/>
          <w:szCs w:val="28"/>
        </w:rPr>
        <w:t>Усі результати, отримані за допомогою ШІ, підлягають критичному аналізу, перевірці та доопрацюванню здобувачем освіти.</w:t>
      </w:r>
    </w:p>
    <w:p w:rsidR="004A7B10" w:rsidRPr="0022209E" w:rsidRDefault="004A7B10" w:rsidP="004A7B10">
      <w:pPr>
        <w:ind w:firstLine="567"/>
        <w:contextualSpacing/>
        <w:jc w:val="both"/>
        <w:rPr>
          <w:sz w:val="28"/>
          <w:szCs w:val="28"/>
        </w:rPr>
      </w:pPr>
    </w:p>
    <w:p w:rsidR="004A7B10" w:rsidRPr="000014B7" w:rsidRDefault="004A7B10" w:rsidP="004A7B10">
      <w:pPr>
        <w:ind w:firstLine="567"/>
        <w:contextualSpacing/>
        <w:jc w:val="both"/>
        <w:rPr>
          <w:sz w:val="28"/>
          <w:szCs w:val="28"/>
        </w:rPr>
      </w:pPr>
      <w:r w:rsidRPr="0022209E">
        <w:rPr>
          <w:sz w:val="28"/>
          <w:szCs w:val="28"/>
        </w:rPr>
        <w:t>Декларування</w:t>
      </w:r>
      <w:r w:rsidRPr="000014B7">
        <w:rPr>
          <w:sz w:val="28"/>
          <w:szCs w:val="28"/>
        </w:rPr>
        <w:t xml:space="preserve"> </w:t>
      </w:r>
      <w:r w:rsidRPr="0022209E">
        <w:rPr>
          <w:sz w:val="28"/>
          <w:szCs w:val="28"/>
        </w:rPr>
        <w:t>використання</w:t>
      </w:r>
      <w:r w:rsidRPr="000014B7">
        <w:rPr>
          <w:sz w:val="28"/>
          <w:szCs w:val="28"/>
        </w:rPr>
        <w:t xml:space="preserve"> </w:t>
      </w:r>
      <w:r w:rsidRPr="0022209E">
        <w:rPr>
          <w:sz w:val="28"/>
          <w:szCs w:val="28"/>
        </w:rPr>
        <w:t>ШІ</w:t>
      </w:r>
      <w:r w:rsidRPr="000014B7">
        <w:rPr>
          <w:sz w:val="28"/>
          <w:szCs w:val="28"/>
        </w:rPr>
        <w:t>.</w:t>
      </w:r>
    </w:p>
    <w:p w:rsidR="004A7B10" w:rsidRPr="000014B7" w:rsidRDefault="004A7B10" w:rsidP="004A7B10">
      <w:pPr>
        <w:ind w:firstLine="567"/>
        <w:contextualSpacing/>
        <w:jc w:val="both"/>
        <w:rPr>
          <w:sz w:val="28"/>
          <w:szCs w:val="28"/>
        </w:rPr>
      </w:pPr>
      <w:r w:rsidRPr="0022209E">
        <w:rPr>
          <w:sz w:val="28"/>
          <w:szCs w:val="28"/>
        </w:rPr>
        <w:t>У</w:t>
      </w:r>
      <w:r w:rsidRPr="000014B7">
        <w:rPr>
          <w:sz w:val="28"/>
          <w:szCs w:val="28"/>
        </w:rPr>
        <w:t xml:space="preserve"> </w:t>
      </w:r>
      <w:r w:rsidRPr="0022209E">
        <w:rPr>
          <w:sz w:val="28"/>
          <w:szCs w:val="28"/>
        </w:rPr>
        <w:t>разі</w:t>
      </w:r>
      <w:r w:rsidRPr="000014B7">
        <w:rPr>
          <w:sz w:val="28"/>
          <w:szCs w:val="28"/>
        </w:rPr>
        <w:t xml:space="preserve"> </w:t>
      </w:r>
      <w:r w:rsidRPr="0022209E">
        <w:rPr>
          <w:sz w:val="28"/>
          <w:szCs w:val="28"/>
        </w:rPr>
        <w:t>використання</w:t>
      </w:r>
      <w:r w:rsidRPr="000014B7">
        <w:rPr>
          <w:sz w:val="28"/>
          <w:szCs w:val="28"/>
        </w:rPr>
        <w:t xml:space="preserve"> </w:t>
      </w:r>
      <w:r w:rsidRPr="0022209E">
        <w:rPr>
          <w:sz w:val="28"/>
          <w:szCs w:val="28"/>
        </w:rPr>
        <w:t>технологій</w:t>
      </w:r>
      <w:r w:rsidRPr="000014B7">
        <w:rPr>
          <w:sz w:val="28"/>
          <w:szCs w:val="28"/>
        </w:rPr>
        <w:t xml:space="preserve"> </w:t>
      </w:r>
      <w:r w:rsidRPr="0022209E">
        <w:rPr>
          <w:sz w:val="28"/>
          <w:szCs w:val="28"/>
        </w:rPr>
        <w:t>штучного</w:t>
      </w:r>
      <w:r w:rsidRPr="000014B7">
        <w:rPr>
          <w:sz w:val="28"/>
          <w:szCs w:val="28"/>
        </w:rPr>
        <w:t xml:space="preserve"> </w:t>
      </w:r>
      <w:r w:rsidRPr="0022209E">
        <w:rPr>
          <w:sz w:val="28"/>
          <w:szCs w:val="28"/>
        </w:rPr>
        <w:t>інтелекту</w:t>
      </w:r>
      <w:r w:rsidRPr="000014B7">
        <w:rPr>
          <w:sz w:val="28"/>
          <w:szCs w:val="28"/>
        </w:rPr>
        <w:t xml:space="preserve"> </w:t>
      </w:r>
      <w:r w:rsidRPr="0022209E">
        <w:rPr>
          <w:sz w:val="28"/>
          <w:szCs w:val="28"/>
        </w:rPr>
        <w:t>здобувач</w:t>
      </w:r>
      <w:r w:rsidRPr="000014B7">
        <w:rPr>
          <w:sz w:val="28"/>
          <w:szCs w:val="28"/>
        </w:rPr>
        <w:t xml:space="preserve"> </w:t>
      </w:r>
      <w:r w:rsidRPr="0022209E">
        <w:rPr>
          <w:sz w:val="28"/>
          <w:szCs w:val="28"/>
        </w:rPr>
        <w:t>освіти</w:t>
      </w:r>
      <w:r w:rsidRPr="000014B7">
        <w:rPr>
          <w:sz w:val="28"/>
          <w:szCs w:val="28"/>
        </w:rPr>
        <w:t xml:space="preserve"> </w:t>
      </w:r>
      <w:r w:rsidRPr="0022209E">
        <w:rPr>
          <w:sz w:val="28"/>
          <w:szCs w:val="28"/>
        </w:rPr>
        <w:t>зобов</w:t>
      </w:r>
      <w:r w:rsidRPr="000014B7">
        <w:rPr>
          <w:sz w:val="28"/>
          <w:szCs w:val="28"/>
        </w:rPr>
        <w:t>'</w:t>
      </w:r>
      <w:r w:rsidRPr="0022209E">
        <w:rPr>
          <w:sz w:val="28"/>
          <w:szCs w:val="28"/>
        </w:rPr>
        <w:t>язаний</w:t>
      </w:r>
      <w:r w:rsidRPr="000014B7">
        <w:rPr>
          <w:sz w:val="28"/>
          <w:szCs w:val="28"/>
        </w:rPr>
        <w:t xml:space="preserve"> </w:t>
      </w:r>
      <w:r w:rsidRPr="0022209E">
        <w:rPr>
          <w:sz w:val="28"/>
          <w:szCs w:val="28"/>
        </w:rPr>
        <w:t>зазначити</w:t>
      </w:r>
      <w:r w:rsidRPr="000014B7">
        <w:rPr>
          <w:sz w:val="28"/>
          <w:szCs w:val="28"/>
        </w:rPr>
        <w:t>:</w:t>
      </w:r>
      <w:r w:rsidR="00594E81" w:rsidRPr="000014B7">
        <w:rPr>
          <w:sz w:val="28"/>
          <w:szCs w:val="28"/>
        </w:rPr>
        <w:t xml:space="preserve"> </w:t>
      </w:r>
      <w:r w:rsidRPr="0022209E">
        <w:rPr>
          <w:sz w:val="28"/>
          <w:szCs w:val="28"/>
        </w:rPr>
        <w:t>назву</w:t>
      </w:r>
      <w:r w:rsidRPr="000014B7">
        <w:rPr>
          <w:sz w:val="28"/>
          <w:szCs w:val="28"/>
        </w:rPr>
        <w:t xml:space="preserve"> </w:t>
      </w:r>
      <w:r w:rsidRPr="0022209E">
        <w:rPr>
          <w:sz w:val="28"/>
          <w:szCs w:val="28"/>
        </w:rPr>
        <w:t>сервісу</w:t>
      </w:r>
      <w:r w:rsidRPr="000014B7">
        <w:rPr>
          <w:sz w:val="28"/>
          <w:szCs w:val="28"/>
        </w:rPr>
        <w:t xml:space="preserve"> </w:t>
      </w:r>
      <w:r w:rsidRPr="0022209E">
        <w:rPr>
          <w:sz w:val="28"/>
          <w:szCs w:val="28"/>
        </w:rPr>
        <w:t>або</w:t>
      </w:r>
      <w:r w:rsidRPr="000014B7">
        <w:rPr>
          <w:sz w:val="28"/>
          <w:szCs w:val="28"/>
        </w:rPr>
        <w:t xml:space="preserve"> </w:t>
      </w:r>
      <w:r w:rsidRPr="0022209E">
        <w:rPr>
          <w:sz w:val="28"/>
          <w:szCs w:val="28"/>
        </w:rPr>
        <w:t>моделі</w:t>
      </w:r>
      <w:r w:rsidRPr="000014B7">
        <w:rPr>
          <w:sz w:val="28"/>
          <w:szCs w:val="28"/>
        </w:rPr>
        <w:t xml:space="preserve"> </w:t>
      </w:r>
      <w:r w:rsidRPr="0022209E">
        <w:rPr>
          <w:sz w:val="28"/>
          <w:szCs w:val="28"/>
        </w:rPr>
        <w:t>ШІ</w:t>
      </w:r>
      <w:r w:rsidRPr="000014B7">
        <w:rPr>
          <w:sz w:val="28"/>
          <w:szCs w:val="28"/>
        </w:rPr>
        <w:t>;</w:t>
      </w:r>
      <w:r w:rsidR="00594E81" w:rsidRPr="000014B7">
        <w:rPr>
          <w:sz w:val="28"/>
          <w:szCs w:val="28"/>
        </w:rPr>
        <w:t xml:space="preserve"> </w:t>
      </w:r>
      <w:r w:rsidRPr="0022209E">
        <w:rPr>
          <w:sz w:val="28"/>
          <w:szCs w:val="28"/>
        </w:rPr>
        <w:t>дату</w:t>
      </w:r>
      <w:r w:rsidRPr="000014B7">
        <w:rPr>
          <w:sz w:val="28"/>
          <w:szCs w:val="28"/>
        </w:rPr>
        <w:t xml:space="preserve"> </w:t>
      </w:r>
      <w:r w:rsidRPr="0022209E">
        <w:rPr>
          <w:sz w:val="28"/>
          <w:szCs w:val="28"/>
        </w:rPr>
        <w:t>використання</w:t>
      </w:r>
      <w:r w:rsidRPr="000014B7">
        <w:rPr>
          <w:sz w:val="28"/>
          <w:szCs w:val="28"/>
        </w:rPr>
        <w:t>;</w:t>
      </w:r>
      <w:r w:rsidR="00594E81" w:rsidRPr="000014B7">
        <w:rPr>
          <w:sz w:val="28"/>
          <w:szCs w:val="28"/>
        </w:rPr>
        <w:t xml:space="preserve"> </w:t>
      </w:r>
      <w:r w:rsidRPr="0022209E">
        <w:rPr>
          <w:sz w:val="28"/>
          <w:szCs w:val="28"/>
        </w:rPr>
        <w:t>характер</w:t>
      </w:r>
      <w:r w:rsidRPr="000014B7">
        <w:rPr>
          <w:sz w:val="28"/>
          <w:szCs w:val="28"/>
        </w:rPr>
        <w:t xml:space="preserve"> </w:t>
      </w:r>
      <w:r w:rsidRPr="0022209E">
        <w:rPr>
          <w:sz w:val="28"/>
          <w:szCs w:val="28"/>
        </w:rPr>
        <w:t>допомоги</w:t>
      </w:r>
      <w:r w:rsidRPr="000014B7">
        <w:rPr>
          <w:sz w:val="28"/>
          <w:szCs w:val="28"/>
        </w:rPr>
        <w:t xml:space="preserve"> (</w:t>
      </w:r>
      <w:r w:rsidRPr="0022209E">
        <w:rPr>
          <w:sz w:val="28"/>
          <w:szCs w:val="28"/>
        </w:rPr>
        <w:t>генерація</w:t>
      </w:r>
      <w:r w:rsidRPr="000014B7">
        <w:rPr>
          <w:sz w:val="28"/>
          <w:szCs w:val="28"/>
        </w:rPr>
        <w:t xml:space="preserve"> </w:t>
      </w:r>
      <w:r w:rsidRPr="0022209E">
        <w:rPr>
          <w:sz w:val="28"/>
          <w:szCs w:val="28"/>
        </w:rPr>
        <w:t>ідей</w:t>
      </w:r>
      <w:r w:rsidRPr="000014B7">
        <w:rPr>
          <w:sz w:val="28"/>
          <w:szCs w:val="28"/>
        </w:rPr>
        <w:t xml:space="preserve">, </w:t>
      </w:r>
      <w:r w:rsidRPr="0022209E">
        <w:rPr>
          <w:sz w:val="28"/>
          <w:szCs w:val="28"/>
        </w:rPr>
        <w:t>пошук</w:t>
      </w:r>
      <w:r w:rsidRPr="000014B7">
        <w:rPr>
          <w:sz w:val="28"/>
          <w:szCs w:val="28"/>
        </w:rPr>
        <w:t xml:space="preserve"> </w:t>
      </w:r>
      <w:r w:rsidRPr="0022209E">
        <w:rPr>
          <w:sz w:val="28"/>
          <w:szCs w:val="28"/>
        </w:rPr>
        <w:t>інформації</w:t>
      </w:r>
      <w:r w:rsidRPr="000014B7">
        <w:rPr>
          <w:sz w:val="28"/>
          <w:szCs w:val="28"/>
        </w:rPr>
        <w:t xml:space="preserve">, </w:t>
      </w:r>
      <w:r w:rsidRPr="0022209E">
        <w:rPr>
          <w:sz w:val="28"/>
          <w:szCs w:val="28"/>
        </w:rPr>
        <w:t>аналіз</w:t>
      </w:r>
      <w:r w:rsidRPr="000014B7">
        <w:rPr>
          <w:sz w:val="28"/>
          <w:szCs w:val="28"/>
        </w:rPr>
        <w:t xml:space="preserve"> </w:t>
      </w:r>
      <w:r w:rsidRPr="0022209E">
        <w:rPr>
          <w:sz w:val="28"/>
          <w:szCs w:val="28"/>
        </w:rPr>
        <w:t>даних</w:t>
      </w:r>
      <w:r w:rsidRPr="000014B7">
        <w:rPr>
          <w:sz w:val="28"/>
          <w:szCs w:val="28"/>
        </w:rPr>
        <w:t xml:space="preserve">, </w:t>
      </w:r>
      <w:r w:rsidRPr="0022209E">
        <w:rPr>
          <w:sz w:val="28"/>
          <w:szCs w:val="28"/>
        </w:rPr>
        <w:t>генерація</w:t>
      </w:r>
      <w:r w:rsidRPr="000014B7">
        <w:rPr>
          <w:sz w:val="28"/>
          <w:szCs w:val="28"/>
        </w:rPr>
        <w:t xml:space="preserve"> </w:t>
      </w:r>
      <w:r w:rsidRPr="0022209E">
        <w:rPr>
          <w:sz w:val="28"/>
          <w:szCs w:val="28"/>
        </w:rPr>
        <w:t>коду</w:t>
      </w:r>
      <w:r w:rsidRPr="000014B7">
        <w:rPr>
          <w:sz w:val="28"/>
          <w:szCs w:val="28"/>
        </w:rPr>
        <w:t xml:space="preserve">, </w:t>
      </w:r>
      <w:r w:rsidRPr="0022209E">
        <w:rPr>
          <w:sz w:val="28"/>
          <w:szCs w:val="28"/>
        </w:rPr>
        <w:t>редагування</w:t>
      </w:r>
      <w:r w:rsidRPr="000014B7">
        <w:rPr>
          <w:sz w:val="28"/>
          <w:szCs w:val="28"/>
        </w:rPr>
        <w:t xml:space="preserve"> </w:t>
      </w:r>
      <w:r w:rsidRPr="0022209E">
        <w:rPr>
          <w:sz w:val="28"/>
          <w:szCs w:val="28"/>
        </w:rPr>
        <w:t>тексту</w:t>
      </w:r>
      <w:r w:rsidRPr="000014B7">
        <w:rPr>
          <w:sz w:val="28"/>
          <w:szCs w:val="28"/>
        </w:rPr>
        <w:t xml:space="preserve"> </w:t>
      </w:r>
      <w:r w:rsidRPr="0022209E">
        <w:rPr>
          <w:sz w:val="28"/>
          <w:szCs w:val="28"/>
        </w:rPr>
        <w:t>тощо</w:t>
      </w:r>
      <w:r w:rsidRPr="000014B7">
        <w:rPr>
          <w:sz w:val="28"/>
          <w:szCs w:val="28"/>
        </w:rPr>
        <w:t>).</w:t>
      </w:r>
    </w:p>
    <w:p w:rsidR="004A7B10" w:rsidRPr="000014B7" w:rsidRDefault="004A7B10" w:rsidP="004A7B10">
      <w:pPr>
        <w:ind w:firstLine="567"/>
        <w:contextualSpacing/>
        <w:jc w:val="both"/>
        <w:rPr>
          <w:sz w:val="28"/>
          <w:szCs w:val="28"/>
        </w:rPr>
      </w:pPr>
    </w:p>
    <w:p w:rsidR="004A7B10" w:rsidRPr="0022209E" w:rsidRDefault="004A7B10" w:rsidP="004A7B10">
      <w:pPr>
        <w:ind w:firstLine="567"/>
        <w:contextualSpacing/>
        <w:jc w:val="both"/>
        <w:rPr>
          <w:sz w:val="28"/>
          <w:szCs w:val="28"/>
        </w:rPr>
      </w:pPr>
      <w:r w:rsidRPr="0022209E">
        <w:rPr>
          <w:sz w:val="28"/>
          <w:szCs w:val="28"/>
        </w:rPr>
        <w:t>За вимогою викладача здобувач освіти повинен надати використані запити (prompts) або пояснити спосіб використання інструментів ШІ.</w:t>
      </w:r>
    </w:p>
    <w:p w:rsidR="004A7B10" w:rsidRPr="0022209E" w:rsidRDefault="004A7B10" w:rsidP="004A7B10">
      <w:pPr>
        <w:ind w:firstLine="567"/>
        <w:contextualSpacing/>
        <w:jc w:val="both"/>
        <w:rPr>
          <w:sz w:val="28"/>
          <w:szCs w:val="28"/>
        </w:rPr>
      </w:pPr>
    </w:p>
    <w:p w:rsidR="004A7B10" w:rsidRPr="0022209E" w:rsidRDefault="004A7B10" w:rsidP="004A7B10">
      <w:pPr>
        <w:ind w:firstLine="567"/>
        <w:contextualSpacing/>
        <w:jc w:val="both"/>
        <w:rPr>
          <w:sz w:val="28"/>
          <w:szCs w:val="28"/>
        </w:rPr>
      </w:pPr>
      <w:r w:rsidRPr="0022209E">
        <w:rPr>
          <w:sz w:val="28"/>
          <w:szCs w:val="28"/>
        </w:rPr>
        <w:t>Недеклароване використання технологій штучного інтелекту або подання згенерованого ШІ матеріалу як власного результату навчальної діяльності розглядається як порушення принципів академічної доброчесності відповідно до внутрішніх нормативних документів Університету.</w:t>
      </w:r>
    </w:p>
    <w:p w:rsidR="003B646F" w:rsidRPr="0022209E" w:rsidRDefault="003B646F">
      <w:pPr>
        <w:jc w:val="center"/>
        <w:rPr>
          <w:b/>
          <w:color w:val="0070C0"/>
          <w:sz w:val="28"/>
          <w:szCs w:val="28"/>
        </w:rPr>
      </w:pPr>
    </w:p>
    <w:p w:rsidR="003B646F" w:rsidRPr="0022209E" w:rsidRDefault="003B646F">
      <w:pPr>
        <w:jc w:val="center"/>
        <w:rPr>
          <w:b/>
          <w:sz w:val="28"/>
          <w:szCs w:val="28"/>
        </w:rPr>
      </w:pPr>
    </w:p>
    <w:p w:rsidR="003B646F" w:rsidRPr="0022209E" w:rsidRDefault="001B5EB0">
      <w:pPr>
        <w:jc w:val="center"/>
        <w:rPr>
          <w:b/>
          <w:sz w:val="28"/>
          <w:szCs w:val="28"/>
        </w:rPr>
      </w:pPr>
      <w:r w:rsidRPr="0022209E">
        <w:rPr>
          <w:b/>
          <w:sz w:val="28"/>
          <w:szCs w:val="28"/>
        </w:rPr>
        <w:t>Шкала оцінювання</w:t>
      </w:r>
    </w:p>
    <w:p w:rsidR="003B646F" w:rsidRPr="0022209E" w:rsidRDefault="003B646F">
      <w:pPr>
        <w:jc w:val="center"/>
        <w:rPr>
          <w:b/>
          <w:sz w:val="28"/>
          <w:szCs w:val="28"/>
        </w:rPr>
      </w:pPr>
    </w:p>
    <w:tbl>
      <w:tblPr>
        <w:tblStyle w:val="af5"/>
        <w:tblW w:w="903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718"/>
        <w:gridCol w:w="2340"/>
        <w:gridCol w:w="1980"/>
      </w:tblGrid>
      <w:tr w:rsidR="003B646F" w:rsidRPr="0022209E">
        <w:trPr>
          <w:trHeight w:val="450"/>
        </w:trPr>
        <w:tc>
          <w:tcPr>
            <w:tcW w:w="4718" w:type="dxa"/>
            <w:vMerge w:val="restart"/>
            <w:tcBorders>
              <w:top w:val="single" w:sz="4" w:space="0" w:color="000000"/>
              <w:left w:val="single" w:sz="4" w:space="0" w:color="000000"/>
              <w:bottom w:val="single" w:sz="4" w:space="0" w:color="000000"/>
              <w:right w:val="single" w:sz="4" w:space="0" w:color="000000"/>
            </w:tcBorders>
            <w:vAlign w:val="center"/>
          </w:tcPr>
          <w:p w:rsidR="003B646F" w:rsidRPr="0022209E" w:rsidRDefault="001B5EB0">
            <w:pPr>
              <w:jc w:val="center"/>
              <w:rPr>
                <w:sz w:val="28"/>
                <w:szCs w:val="28"/>
              </w:rPr>
            </w:pPr>
            <w:r w:rsidRPr="0022209E">
              <w:rPr>
                <w:sz w:val="28"/>
                <w:szCs w:val="28"/>
              </w:rPr>
              <w:t>Сума балів за всі види навчальної діяльності протягом семестру</w:t>
            </w:r>
          </w:p>
        </w:tc>
        <w:tc>
          <w:tcPr>
            <w:tcW w:w="4320" w:type="dxa"/>
            <w:gridSpan w:val="2"/>
            <w:tcBorders>
              <w:top w:val="single" w:sz="4" w:space="0" w:color="000000"/>
              <w:left w:val="single" w:sz="4" w:space="0" w:color="000000"/>
              <w:bottom w:val="single" w:sz="4" w:space="0" w:color="000000"/>
              <w:right w:val="single" w:sz="4" w:space="0" w:color="000000"/>
            </w:tcBorders>
            <w:vAlign w:val="center"/>
          </w:tcPr>
          <w:p w:rsidR="003B646F" w:rsidRPr="0022209E" w:rsidRDefault="001B5EB0">
            <w:pPr>
              <w:jc w:val="center"/>
              <w:rPr>
                <w:sz w:val="28"/>
                <w:szCs w:val="28"/>
              </w:rPr>
            </w:pPr>
            <w:r w:rsidRPr="0022209E">
              <w:rPr>
                <w:sz w:val="28"/>
                <w:szCs w:val="28"/>
              </w:rPr>
              <w:t>Оцінка</w:t>
            </w:r>
          </w:p>
        </w:tc>
      </w:tr>
      <w:tr w:rsidR="003B646F" w:rsidRPr="0022209E">
        <w:trPr>
          <w:trHeight w:val="450"/>
        </w:trPr>
        <w:tc>
          <w:tcPr>
            <w:tcW w:w="4718" w:type="dxa"/>
            <w:vMerge/>
            <w:tcBorders>
              <w:top w:val="single" w:sz="4" w:space="0" w:color="000000"/>
              <w:left w:val="single" w:sz="4" w:space="0" w:color="000000"/>
              <w:bottom w:val="single" w:sz="4" w:space="0" w:color="000000"/>
              <w:right w:val="single" w:sz="4" w:space="0" w:color="000000"/>
            </w:tcBorders>
            <w:vAlign w:val="center"/>
          </w:tcPr>
          <w:p w:rsidR="003B646F" w:rsidRPr="0022209E" w:rsidRDefault="003B646F">
            <w:pPr>
              <w:widowControl w:val="0"/>
              <w:pBdr>
                <w:top w:val="nil"/>
                <w:left w:val="nil"/>
                <w:bottom w:val="nil"/>
                <w:right w:val="nil"/>
                <w:between w:val="nil"/>
              </w:pBdr>
              <w:spacing w:line="276" w:lineRule="auto"/>
              <w:rPr>
                <w:sz w:val="28"/>
                <w:szCs w:val="28"/>
              </w:rPr>
            </w:pPr>
          </w:p>
        </w:tc>
        <w:tc>
          <w:tcPr>
            <w:tcW w:w="2340" w:type="dxa"/>
            <w:tcBorders>
              <w:top w:val="single" w:sz="4" w:space="0" w:color="000000"/>
              <w:left w:val="single" w:sz="4" w:space="0" w:color="000000"/>
              <w:bottom w:val="single" w:sz="4" w:space="0" w:color="000000"/>
              <w:right w:val="single" w:sz="4" w:space="0" w:color="000000"/>
            </w:tcBorders>
            <w:vAlign w:val="center"/>
          </w:tcPr>
          <w:p w:rsidR="003B646F" w:rsidRPr="0022209E" w:rsidRDefault="001B5EB0">
            <w:pPr>
              <w:ind w:right="-144"/>
              <w:jc w:val="center"/>
              <w:rPr>
                <w:sz w:val="28"/>
                <w:szCs w:val="28"/>
              </w:rPr>
            </w:pPr>
            <w:r w:rsidRPr="0022209E">
              <w:rPr>
                <w:sz w:val="28"/>
                <w:szCs w:val="28"/>
              </w:rPr>
              <w:t>для чотирирівневої шкали оцінювання</w:t>
            </w:r>
          </w:p>
        </w:tc>
        <w:tc>
          <w:tcPr>
            <w:tcW w:w="1980" w:type="dxa"/>
            <w:tcBorders>
              <w:top w:val="single" w:sz="4" w:space="0" w:color="000000"/>
              <w:left w:val="single" w:sz="4" w:space="0" w:color="000000"/>
              <w:bottom w:val="single" w:sz="4" w:space="0" w:color="000000"/>
              <w:right w:val="single" w:sz="4" w:space="0" w:color="000000"/>
            </w:tcBorders>
            <w:vAlign w:val="center"/>
          </w:tcPr>
          <w:p w:rsidR="003B646F" w:rsidRPr="0022209E" w:rsidRDefault="001B5EB0">
            <w:pPr>
              <w:jc w:val="center"/>
              <w:rPr>
                <w:sz w:val="28"/>
                <w:szCs w:val="28"/>
              </w:rPr>
            </w:pPr>
            <w:r w:rsidRPr="0022209E">
              <w:rPr>
                <w:sz w:val="28"/>
                <w:szCs w:val="28"/>
              </w:rPr>
              <w:t>для дворівневої шкали оцінювання</w:t>
            </w:r>
          </w:p>
        </w:tc>
      </w:tr>
      <w:tr w:rsidR="003B646F" w:rsidRPr="0022209E">
        <w:tc>
          <w:tcPr>
            <w:tcW w:w="4718" w:type="dxa"/>
            <w:tcBorders>
              <w:top w:val="single" w:sz="4" w:space="0" w:color="000000"/>
              <w:left w:val="single" w:sz="4" w:space="0" w:color="000000"/>
              <w:bottom w:val="single" w:sz="4" w:space="0" w:color="000000"/>
              <w:right w:val="single" w:sz="4" w:space="0" w:color="000000"/>
            </w:tcBorders>
            <w:vAlign w:val="center"/>
          </w:tcPr>
          <w:p w:rsidR="003B646F" w:rsidRPr="0022209E" w:rsidRDefault="001B5EB0">
            <w:pPr>
              <w:ind w:left="180"/>
              <w:jc w:val="center"/>
              <w:rPr>
                <w:b/>
                <w:sz w:val="28"/>
                <w:szCs w:val="28"/>
              </w:rPr>
            </w:pPr>
            <w:r w:rsidRPr="0022209E">
              <w:rPr>
                <w:sz w:val="28"/>
                <w:szCs w:val="28"/>
              </w:rPr>
              <w:t>90 – 100</w:t>
            </w:r>
          </w:p>
        </w:tc>
        <w:tc>
          <w:tcPr>
            <w:tcW w:w="2340" w:type="dxa"/>
            <w:tcBorders>
              <w:top w:val="single" w:sz="4" w:space="0" w:color="000000"/>
              <w:left w:val="single" w:sz="4" w:space="0" w:color="000000"/>
              <w:bottom w:val="single" w:sz="4" w:space="0" w:color="000000"/>
              <w:right w:val="single" w:sz="4" w:space="0" w:color="000000"/>
            </w:tcBorders>
            <w:vAlign w:val="center"/>
          </w:tcPr>
          <w:p w:rsidR="003B646F" w:rsidRPr="0022209E" w:rsidRDefault="001B5EB0">
            <w:pPr>
              <w:jc w:val="center"/>
              <w:rPr>
                <w:sz w:val="28"/>
                <w:szCs w:val="28"/>
              </w:rPr>
            </w:pPr>
            <w:r w:rsidRPr="0022209E">
              <w:rPr>
                <w:sz w:val="28"/>
                <w:szCs w:val="28"/>
              </w:rPr>
              <w:t xml:space="preserve">відмінно </w:t>
            </w:r>
          </w:p>
        </w:tc>
        <w:tc>
          <w:tcPr>
            <w:tcW w:w="1980" w:type="dxa"/>
            <w:vMerge w:val="restart"/>
            <w:tcBorders>
              <w:top w:val="single" w:sz="4" w:space="0" w:color="000000"/>
              <w:left w:val="single" w:sz="4" w:space="0" w:color="000000"/>
              <w:bottom w:val="single" w:sz="4" w:space="0" w:color="000000"/>
              <w:right w:val="single" w:sz="4" w:space="0" w:color="000000"/>
            </w:tcBorders>
          </w:tcPr>
          <w:p w:rsidR="003B646F" w:rsidRPr="0022209E" w:rsidRDefault="003B646F">
            <w:pPr>
              <w:jc w:val="center"/>
              <w:rPr>
                <w:sz w:val="28"/>
                <w:szCs w:val="28"/>
              </w:rPr>
            </w:pPr>
          </w:p>
          <w:p w:rsidR="003B646F" w:rsidRPr="0022209E" w:rsidRDefault="003B646F">
            <w:pPr>
              <w:jc w:val="center"/>
              <w:rPr>
                <w:sz w:val="28"/>
                <w:szCs w:val="28"/>
              </w:rPr>
            </w:pPr>
          </w:p>
          <w:p w:rsidR="003B646F" w:rsidRPr="0022209E" w:rsidRDefault="001B5EB0">
            <w:pPr>
              <w:jc w:val="center"/>
              <w:rPr>
                <w:sz w:val="28"/>
                <w:szCs w:val="28"/>
              </w:rPr>
            </w:pPr>
            <w:r w:rsidRPr="0022209E">
              <w:rPr>
                <w:sz w:val="28"/>
                <w:szCs w:val="28"/>
              </w:rPr>
              <w:t>зараховано</w:t>
            </w:r>
          </w:p>
        </w:tc>
      </w:tr>
      <w:tr w:rsidR="003B646F" w:rsidRPr="0022209E">
        <w:trPr>
          <w:trHeight w:val="554"/>
        </w:trPr>
        <w:tc>
          <w:tcPr>
            <w:tcW w:w="4718" w:type="dxa"/>
            <w:tcBorders>
              <w:top w:val="single" w:sz="4" w:space="0" w:color="000000"/>
              <w:left w:val="single" w:sz="4" w:space="0" w:color="000000"/>
              <w:right w:val="single" w:sz="4" w:space="0" w:color="000000"/>
            </w:tcBorders>
            <w:vAlign w:val="center"/>
          </w:tcPr>
          <w:p w:rsidR="003B646F" w:rsidRPr="0022209E" w:rsidRDefault="001B5EB0">
            <w:pPr>
              <w:ind w:left="180"/>
              <w:jc w:val="center"/>
              <w:rPr>
                <w:sz w:val="28"/>
                <w:szCs w:val="28"/>
              </w:rPr>
            </w:pPr>
            <w:r w:rsidRPr="0022209E">
              <w:rPr>
                <w:sz w:val="28"/>
                <w:szCs w:val="28"/>
              </w:rPr>
              <w:t>70-89</w:t>
            </w:r>
          </w:p>
        </w:tc>
        <w:tc>
          <w:tcPr>
            <w:tcW w:w="2340" w:type="dxa"/>
            <w:tcBorders>
              <w:top w:val="single" w:sz="4" w:space="0" w:color="000000"/>
              <w:left w:val="single" w:sz="4" w:space="0" w:color="000000"/>
              <w:bottom w:val="single" w:sz="4" w:space="0" w:color="000000"/>
              <w:right w:val="single" w:sz="4" w:space="0" w:color="000000"/>
            </w:tcBorders>
            <w:vAlign w:val="center"/>
          </w:tcPr>
          <w:p w:rsidR="003B646F" w:rsidRPr="0022209E" w:rsidRDefault="001B5EB0">
            <w:pPr>
              <w:jc w:val="center"/>
              <w:rPr>
                <w:sz w:val="28"/>
                <w:szCs w:val="28"/>
              </w:rPr>
            </w:pPr>
            <w:r w:rsidRPr="0022209E">
              <w:rPr>
                <w:sz w:val="28"/>
                <w:szCs w:val="28"/>
              </w:rPr>
              <w:t xml:space="preserve">добре </w:t>
            </w:r>
          </w:p>
        </w:tc>
        <w:tc>
          <w:tcPr>
            <w:tcW w:w="1980" w:type="dxa"/>
            <w:vMerge/>
            <w:tcBorders>
              <w:top w:val="single" w:sz="4" w:space="0" w:color="000000"/>
              <w:left w:val="single" w:sz="4" w:space="0" w:color="000000"/>
              <w:bottom w:val="single" w:sz="4" w:space="0" w:color="000000"/>
              <w:right w:val="single" w:sz="4" w:space="0" w:color="000000"/>
            </w:tcBorders>
          </w:tcPr>
          <w:p w:rsidR="003B646F" w:rsidRPr="0022209E" w:rsidRDefault="003B646F">
            <w:pPr>
              <w:widowControl w:val="0"/>
              <w:pBdr>
                <w:top w:val="nil"/>
                <w:left w:val="nil"/>
                <w:bottom w:val="nil"/>
                <w:right w:val="nil"/>
                <w:between w:val="nil"/>
              </w:pBdr>
              <w:spacing w:line="276" w:lineRule="auto"/>
              <w:rPr>
                <w:sz w:val="28"/>
                <w:szCs w:val="28"/>
              </w:rPr>
            </w:pPr>
          </w:p>
        </w:tc>
      </w:tr>
      <w:tr w:rsidR="003B646F" w:rsidRPr="0022209E">
        <w:trPr>
          <w:trHeight w:val="554"/>
        </w:trPr>
        <w:tc>
          <w:tcPr>
            <w:tcW w:w="4718" w:type="dxa"/>
            <w:tcBorders>
              <w:top w:val="single" w:sz="4" w:space="0" w:color="000000"/>
              <w:left w:val="single" w:sz="4" w:space="0" w:color="000000"/>
              <w:right w:val="single" w:sz="4" w:space="0" w:color="000000"/>
            </w:tcBorders>
            <w:vAlign w:val="center"/>
          </w:tcPr>
          <w:p w:rsidR="003B646F" w:rsidRPr="0022209E" w:rsidRDefault="001B5EB0">
            <w:pPr>
              <w:ind w:left="180"/>
              <w:jc w:val="center"/>
              <w:rPr>
                <w:sz w:val="28"/>
                <w:szCs w:val="28"/>
              </w:rPr>
            </w:pPr>
            <w:r w:rsidRPr="0022209E">
              <w:rPr>
                <w:sz w:val="28"/>
                <w:szCs w:val="28"/>
              </w:rPr>
              <w:t>50-69</w:t>
            </w:r>
          </w:p>
        </w:tc>
        <w:tc>
          <w:tcPr>
            <w:tcW w:w="2340" w:type="dxa"/>
            <w:tcBorders>
              <w:top w:val="single" w:sz="4" w:space="0" w:color="000000"/>
              <w:left w:val="single" w:sz="4" w:space="0" w:color="000000"/>
              <w:bottom w:val="single" w:sz="4" w:space="0" w:color="000000"/>
              <w:right w:val="single" w:sz="4" w:space="0" w:color="000000"/>
            </w:tcBorders>
            <w:vAlign w:val="center"/>
          </w:tcPr>
          <w:p w:rsidR="003B646F" w:rsidRPr="0022209E" w:rsidRDefault="001B5EB0">
            <w:pPr>
              <w:jc w:val="center"/>
              <w:rPr>
                <w:sz w:val="28"/>
                <w:szCs w:val="28"/>
              </w:rPr>
            </w:pPr>
            <w:r w:rsidRPr="0022209E">
              <w:rPr>
                <w:sz w:val="28"/>
                <w:szCs w:val="28"/>
              </w:rPr>
              <w:t xml:space="preserve">задовільно </w:t>
            </w:r>
          </w:p>
        </w:tc>
        <w:tc>
          <w:tcPr>
            <w:tcW w:w="1980" w:type="dxa"/>
            <w:vMerge/>
            <w:tcBorders>
              <w:top w:val="single" w:sz="4" w:space="0" w:color="000000"/>
              <w:left w:val="single" w:sz="4" w:space="0" w:color="000000"/>
              <w:bottom w:val="single" w:sz="4" w:space="0" w:color="000000"/>
              <w:right w:val="single" w:sz="4" w:space="0" w:color="000000"/>
            </w:tcBorders>
          </w:tcPr>
          <w:p w:rsidR="003B646F" w:rsidRPr="0022209E" w:rsidRDefault="003B646F">
            <w:pPr>
              <w:widowControl w:val="0"/>
              <w:pBdr>
                <w:top w:val="nil"/>
                <w:left w:val="nil"/>
                <w:bottom w:val="nil"/>
                <w:right w:val="nil"/>
                <w:between w:val="nil"/>
              </w:pBdr>
              <w:spacing w:line="276" w:lineRule="auto"/>
              <w:rPr>
                <w:sz w:val="28"/>
                <w:szCs w:val="28"/>
              </w:rPr>
            </w:pPr>
          </w:p>
        </w:tc>
      </w:tr>
      <w:tr w:rsidR="003B646F" w:rsidRPr="0022209E">
        <w:tc>
          <w:tcPr>
            <w:tcW w:w="4718" w:type="dxa"/>
            <w:tcBorders>
              <w:top w:val="single" w:sz="4" w:space="0" w:color="000000"/>
              <w:left w:val="single" w:sz="4" w:space="0" w:color="000000"/>
              <w:bottom w:val="single" w:sz="4" w:space="0" w:color="000000"/>
              <w:right w:val="single" w:sz="4" w:space="0" w:color="000000"/>
            </w:tcBorders>
            <w:vAlign w:val="center"/>
          </w:tcPr>
          <w:p w:rsidR="003B646F" w:rsidRPr="0022209E" w:rsidRDefault="001B5EB0">
            <w:pPr>
              <w:ind w:left="180"/>
              <w:jc w:val="center"/>
              <w:rPr>
                <w:sz w:val="28"/>
                <w:szCs w:val="28"/>
              </w:rPr>
            </w:pPr>
            <w:r w:rsidRPr="0022209E">
              <w:rPr>
                <w:sz w:val="28"/>
                <w:szCs w:val="28"/>
              </w:rPr>
              <w:t>0-49</w:t>
            </w:r>
          </w:p>
        </w:tc>
        <w:tc>
          <w:tcPr>
            <w:tcW w:w="2340" w:type="dxa"/>
            <w:tcBorders>
              <w:top w:val="single" w:sz="4" w:space="0" w:color="000000"/>
              <w:left w:val="single" w:sz="4" w:space="0" w:color="000000"/>
              <w:bottom w:val="single" w:sz="4" w:space="0" w:color="000000"/>
              <w:right w:val="single" w:sz="4" w:space="0" w:color="000000"/>
            </w:tcBorders>
            <w:vAlign w:val="center"/>
          </w:tcPr>
          <w:p w:rsidR="003B646F" w:rsidRPr="0022209E" w:rsidRDefault="001B5EB0">
            <w:pPr>
              <w:jc w:val="center"/>
              <w:rPr>
                <w:sz w:val="28"/>
                <w:szCs w:val="28"/>
              </w:rPr>
            </w:pPr>
            <w:r w:rsidRPr="0022209E">
              <w:rPr>
                <w:sz w:val="28"/>
                <w:szCs w:val="28"/>
              </w:rPr>
              <w:t>незадовільно</w:t>
            </w:r>
          </w:p>
        </w:tc>
        <w:tc>
          <w:tcPr>
            <w:tcW w:w="1980" w:type="dxa"/>
            <w:tcBorders>
              <w:top w:val="single" w:sz="4" w:space="0" w:color="000000"/>
              <w:left w:val="single" w:sz="4" w:space="0" w:color="000000"/>
              <w:bottom w:val="single" w:sz="4" w:space="0" w:color="000000"/>
              <w:right w:val="single" w:sz="4" w:space="0" w:color="000000"/>
            </w:tcBorders>
          </w:tcPr>
          <w:p w:rsidR="003B646F" w:rsidRPr="0022209E" w:rsidRDefault="001B5EB0">
            <w:pPr>
              <w:jc w:val="center"/>
              <w:rPr>
                <w:sz w:val="28"/>
                <w:szCs w:val="28"/>
              </w:rPr>
            </w:pPr>
            <w:r w:rsidRPr="0022209E">
              <w:rPr>
                <w:sz w:val="28"/>
                <w:szCs w:val="28"/>
              </w:rPr>
              <w:t>не зараховано</w:t>
            </w:r>
          </w:p>
        </w:tc>
      </w:tr>
    </w:tbl>
    <w:p w:rsidR="003B646F" w:rsidRPr="0022209E" w:rsidRDefault="003B646F">
      <w:pPr>
        <w:shd w:val="clear" w:color="auto" w:fill="FFFFFF"/>
        <w:jc w:val="right"/>
        <w:rPr>
          <w:sz w:val="28"/>
          <w:szCs w:val="28"/>
        </w:rPr>
      </w:pPr>
    </w:p>
    <w:p w:rsidR="003B646F" w:rsidRPr="0022209E" w:rsidRDefault="003B646F">
      <w:pPr>
        <w:shd w:val="clear" w:color="auto" w:fill="FFFFFF"/>
        <w:jc w:val="center"/>
        <w:rPr>
          <w:b/>
          <w:sz w:val="28"/>
          <w:szCs w:val="28"/>
        </w:rPr>
      </w:pPr>
    </w:p>
    <w:p w:rsidR="0022209E" w:rsidRPr="0022209E" w:rsidRDefault="0022209E">
      <w:pPr>
        <w:rPr>
          <w:b/>
          <w:sz w:val="28"/>
          <w:szCs w:val="28"/>
        </w:rPr>
      </w:pPr>
      <w:r w:rsidRPr="0022209E">
        <w:rPr>
          <w:b/>
          <w:sz w:val="28"/>
          <w:szCs w:val="28"/>
        </w:rPr>
        <w:br w:type="page"/>
      </w:r>
    </w:p>
    <w:p w:rsidR="008A3069" w:rsidRPr="004D44F3" w:rsidRDefault="008A3069" w:rsidP="008A3069">
      <w:pPr>
        <w:jc w:val="center"/>
        <w:rPr>
          <w:b/>
          <w:bCs/>
          <w:sz w:val="28"/>
          <w:szCs w:val="28"/>
          <w:lang w:val="uk-UA"/>
        </w:rPr>
      </w:pPr>
      <w:r w:rsidRPr="004D44F3">
        <w:rPr>
          <w:b/>
          <w:bCs/>
          <w:sz w:val="28"/>
          <w:szCs w:val="28"/>
          <w:lang w:val="uk-UA"/>
        </w:rPr>
        <w:lastRenderedPageBreak/>
        <w:t>10. Рекомендована література</w:t>
      </w:r>
    </w:p>
    <w:p w:rsidR="008A3069" w:rsidRPr="004D44F3" w:rsidRDefault="008A3069" w:rsidP="008A3069">
      <w:pPr>
        <w:jc w:val="center"/>
        <w:rPr>
          <w:b/>
          <w:bCs/>
          <w:sz w:val="28"/>
          <w:szCs w:val="28"/>
          <w:lang w:val="uk-UA"/>
        </w:rPr>
      </w:pPr>
      <w:r w:rsidRPr="004D44F3">
        <w:rPr>
          <w:b/>
          <w:bCs/>
          <w:sz w:val="28"/>
          <w:szCs w:val="28"/>
          <w:lang w:val="uk-UA"/>
        </w:rPr>
        <w:t>Основна література</w:t>
      </w:r>
    </w:p>
    <w:p w:rsidR="008A3069" w:rsidRPr="004D44F3" w:rsidRDefault="008A3069" w:rsidP="008A3069">
      <w:pPr>
        <w:numPr>
          <w:ilvl w:val="0"/>
          <w:numId w:val="2"/>
        </w:numPr>
        <w:jc w:val="both"/>
        <w:rPr>
          <w:sz w:val="28"/>
          <w:szCs w:val="28"/>
          <w:lang w:val="uk-UA"/>
        </w:rPr>
      </w:pPr>
      <w:r w:rsidRPr="004D44F3">
        <w:rPr>
          <w:sz w:val="28"/>
          <w:szCs w:val="28"/>
          <w:lang w:val="uk-UA"/>
        </w:rPr>
        <w:t>Бостан Л.М., Бостан С.К. Історія держави і права зарубіжних країн. Навч. пос. К.: Центр учб. літ-ри, 2008.</w:t>
      </w:r>
    </w:p>
    <w:p w:rsidR="008A3069" w:rsidRPr="004D44F3" w:rsidRDefault="008A3069" w:rsidP="008A3069">
      <w:pPr>
        <w:numPr>
          <w:ilvl w:val="0"/>
          <w:numId w:val="2"/>
        </w:numPr>
        <w:tabs>
          <w:tab w:val="left" w:pos="567"/>
        </w:tabs>
        <w:jc w:val="both"/>
        <w:rPr>
          <w:sz w:val="28"/>
          <w:szCs w:val="28"/>
          <w:lang w:val="uk-UA"/>
        </w:rPr>
      </w:pPr>
      <w:r w:rsidRPr="004D44F3">
        <w:rPr>
          <w:sz w:val="28"/>
          <w:szCs w:val="28"/>
          <w:lang w:val="uk-UA"/>
        </w:rPr>
        <w:t xml:space="preserve">Всесвітня історія: Навчальний посібник / Ю. М. Алексеев, А. Г. Вертегел, О. О. Казаков. К., 2006. </w:t>
      </w:r>
      <w:hyperlink r:id="rId22" w:history="1">
        <w:r w:rsidRPr="004D44F3">
          <w:rPr>
            <w:rStyle w:val="a5"/>
            <w:sz w:val="28"/>
            <w:szCs w:val="28"/>
            <w:lang w:val="uk-UA"/>
          </w:rPr>
          <w:t>https://textbook.com.ua/istoriya/1473447818</w:t>
        </w:r>
      </w:hyperlink>
      <w:r w:rsidRPr="004D44F3">
        <w:rPr>
          <w:sz w:val="28"/>
          <w:szCs w:val="28"/>
          <w:lang w:val="uk-UA"/>
        </w:rPr>
        <w:t xml:space="preserve"> </w:t>
      </w:r>
    </w:p>
    <w:p w:rsidR="008A3069" w:rsidRPr="004D44F3" w:rsidRDefault="008A3069" w:rsidP="008A3069">
      <w:pPr>
        <w:numPr>
          <w:ilvl w:val="0"/>
          <w:numId w:val="2"/>
        </w:numPr>
        <w:tabs>
          <w:tab w:val="left" w:pos="284"/>
        </w:tabs>
        <w:jc w:val="both"/>
        <w:rPr>
          <w:sz w:val="28"/>
          <w:szCs w:val="28"/>
          <w:lang w:eastAsia="uk-UA"/>
        </w:rPr>
      </w:pPr>
      <w:r w:rsidRPr="004D44F3">
        <w:rPr>
          <w:bCs/>
          <w:sz w:val="28"/>
          <w:szCs w:val="28"/>
          <w:lang w:val="uk-UA" w:eastAsia="uk-UA"/>
        </w:rPr>
        <w:t>Глиняний В.П.</w:t>
      </w:r>
      <w:r w:rsidRPr="004D44F3">
        <w:rPr>
          <w:sz w:val="28"/>
          <w:szCs w:val="28"/>
          <w:lang w:val="uk-UA" w:eastAsia="uk-UA"/>
        </w:rPr>
        <w:t xml:space="preserve"> Історія держави і права зарубіжних країн: Навчальний посібник / В.П.</w:t>
      </w:r>
      <w:r w:rsidRPr="004D44F3">
        <w:rPr>
          <w:sz w:val="28"/>
          <w:szCs w:val="28"/>
          <w:lang w:val="en-US" w:eastAsia="uk-UA"/>
        </w:rPr>
        <w:t> </w:t>
      </w:r>
      <w:r w:rsidRPr="004D44F3">
        <w:rPr>
          <w:sz w:val="28"/>
          <w:szCs w:val="28"/>
          <w:lang w:val="uk-UA" w:eastAsia="uk-UA"/>
        </w:rPr>
        <w:t>Глиняний; Одеська нац. юрид. акад. [Вид. 5-т</w:t>
      </w:r>
      <w:r w:rsidRPr="004D44F3">
        <w:rPr>
          <w:sz w:val="28"/>
          <w:szCs w:val="28"/>
          <w:lang w:eastAsia="uk-UA"/>
        </w:rPr>
        <w:t>е, перероб. і доп.] –  К.: Істина, 2008. – 768 с.</w:t>
      </w:r>
    </w:p>
    <w:p w:rsidR="008A3069" w:rsidRPr="004D44F3" w:rsidRDefault="008A3069" w:rsidP="008A3069">
      <w:pPr>
        <w:pStyle w:val="Text1"/>
        <w:numPr>
          <w:ilvl w:val="0"/>
          <w:numId w:val="2"/>
        </w:numPr>
        <w:tabs>
          <w:tab w:val="left" w:pos="0"/>
        </w:tabs>
        <w:rPr>
          <w:rFonts w:ascii="Times New Roman" w:hAnsi="Times New Roman"/>
          <w:sz w:val="28"/>
          <w:szCs w:val="28"/>
          <w:lang w:val="uk-UA"/>
        </w:rPr>
      </w:pPr>
      <w:r w:rsidRPr="004D44F3">
        <w:rPr>
          <w:rFonts w:ascii="Times New Roman" w:hAnsi="Times New Roman"/>
          <w:sz w:val="28"/>
          <w:szCs w:val="28"/>
          <w:lang w:val="uk-UA"/>
        </w:rPr>
        <w:t>Глиняний В.П. Історія держави і право зарубіжних країн. Навч. пос. – К.: «Істина», 2005. С. 413 – 456.</w:t>
      </w:r>
    </w:p>
    <w:p w:rsidR="008A3069" w:rsidRPr="004D44F3" w:rsidRDefault="008A3069" w:rsidP="008A3069">
      <w:pPr>
        <w:numPr>
          <w:ilvl w:val="0"/>
          <w:numId w:val="2"/>
        </w:numPr>
        <w:spacing w:after="200"/>
        <w:jc w:val="both"/>
        <w:rPr>
          <w:sz w:val="28"/>
          <w:szCs w:val="28"/>
        </w:rPr>
      </w:pPr>
      <w:r w:rsidRPr="004D44F3">
        <w:rPr>
          <w:sz w:val="28"/>
          <w:szCs w:val="28"/>
          <w:lang w:val="uk-UA"/>
        </w:rPr>
        <w:t>Джуджа О.М., Калиновський В.С. і ін. Історія держави і права зарубіжних країн. – К.: Атіка, 2006</w:t>
      </w:r>
      <w:r w:rsidRPr="004D44F3">
        <w:rPr>
          <w:sz w:val="28"/>
          <w:szCs w:val="28"/>
        </w:rPr>
        <w:t>.</w:t>
      </w:r>
    </w:p>
    <w:p w:rsidR="008A3069" w:rsidRPr="004D44F3" w:rsidRDefault="008A3069" w:rsidP="008A3069">
      <w:pPr>
        <w:numPr>
          <w:ilvl w:val="0"/>
          <w:numId w:val="2"/>
        </w:numPr>
        <w:jc w:val="both"/>
        <w:rPr>
          <w:sz w:val="28"/>
          <w:szCs w:val="28"/>
        </w:rPr>
      </w:pPr>
      <w:r w:rsidRPr="004D44F3">
        <w:rPr>
          <w:sz w:val="28"/>
          <w:szCs w:val="28"/>
          <w:lang w:val="uk-UA"/>
        </w:rPr>
        <w:t xml:space="preserve">Економічна історія: Лекції / Н. О. Тимочко, О. А. Пучко, Л. М. Рудомьоткіна та ін. </w:t>
      </w:r>
      <w:r w:rsidRPr="004D44F3">
        <w:rPr>
          <w:sz w:val="28"/>
          <w:szCs w:val="28"/>
        </w:rPr>
        <w:t xml:space="preserve">К., 2000. </w:t>
      </w:r>
      <w:r w:rsidRPr="004D44F3">
        <w:rPr>
          <w:sz w:val="28"/>
          <w:szCs w:val="28"/>
          <w:lang w:val="en-US"/>
        </w:rPr>
        <w:t>URL</w:t>
      </w:r>
      <w:r w:rsidRPr="004D44F3">
        <w:rPr>
          <w:sz w:val="28"/>
          <w:szCs w:val="28"/>
        </w:rPr>
        <w:t xml:space="preserve">: </w:t>
      </w:r>
      <w:hyperlink r:id="rId23" w:history="1">
        <w:r w:rsidRPr="004D44F3">
          <w:rPr>
            <w:rStyle w:val="a5"/>
            <w:sz w:val="28"/>
            <w:szCs w:val="28"/>
          </w:rPr>
          <w:t>http://library.if.ua/books/85.html</w:t>
        </w:r>
      </w:hyperlink>
    </w:p>
    <w:p w:rsidR="008A3069" w:rsidRPr="004D44F3" w:rsidRDefault="008A3069" w:rsidP="008A3069">
      <w:pPr>
        <w:numPr>
          <w:ilvl w:val="0"/>
          <w:numId w:val="2"/>
        </w:numPr>
        <w:tabs>
          <w:tab w:val="left" w:pos="284"/>
        </w:tabs>
        <w:jc w:val="both"/>
        <w:rPr>
          <w:sz w:val="28"/>
          <w:szCs w:val="28"/>
          <w:lang w:eastAsia="uk-UA"/>
        </w:rPr>
      </w:pPr>
      <w:r w:rsidRPr="004D44F3">
        <w:rPr>
          <w:sz w:val="28"/>
          <w:szCs w:val="28"/>
          <w:lang w:eastAsia="uk-UA"/>
        </w:rPr>
        <w:t>Історія держави і права зарубіжних країн. Хрестоматія / Ред. Гончаренко В.Д. – К., 2002.</w:t>
      </w:r>
    </w:p>
    <w:p w:rsidR="008A3069" w:rsidRPr="004D44F3" w:rsidRDefault="008A3069" w:rsidP="008A3069">
      <w:pPr>
        <w:numPr>
          <w:ilvl w:val="0"/>
          <w:numId w:val="2"/>
        </w:numPr>
        <w:tabs>
          <w:tab w:val="left" w:pos="284"/>
        </w:tabs>
        <w:jc w:val="both"/>
        <w:rPr>
          <w:sz w:val="28"/>
          <w:szCs w:val="28"/>
          <w:lang w:eastAsia="uk-UA"/>
        </w:rPr>
      </w:pPr>
      <w:r w:rsidRPr="004D44F3">
        <w:rPr>
          <w:sz w:val="28"/>
          <w:szCs w:val="28"/>
          <w:lang w:eastAsia="uk-UA"/>
        </w:rPr>
        <w:t>Історія держави і права зарубіжних країн: Навч. посібник / О.М. Джужа, Т.А. Третьякова, В.С. Калиновський та ін. –  К.: НАВС, 2012. – 376 с.</w:t>
      </w:r>
    </w:p>
    <w:p w:rsidR="008A3069" w:rsidRPr="004D44F3" w:rsidRDefault="008A3069" w:rsidP="008A3069">
      <w:pPr>
        <w:numPr>
          <w:ilvl w:val="0"/>
          <w:numId w:val="2"/>
        </w:numPr>
        <w:tabs>
          <w:tab w:val="left" w:pos="284"/>
        </w:tabs>
        <w:jc w:val="both"/>
        <w:rPr>
          <w:sz w:val="28"/>
          <w:szCs w:val="28"/>
          <w:lang w:eastAsia="uk-UA"/>
        </w:rPr>
      </w:pPr>
      <w:r w:rsidRPr="004D44F3">
        <w:rPr>
          <w:sz w:val="28"/>
          <w:szCs w:val="28"/>
          <w:lang w:eastAsia="uk-UA"/>
        </w:rPr>
        <w:t>Історія держави і права зарубіжних країн: правові джерела / Упорядн. Г.І. Трофанчук; [навч. посіб.]; МОН України. –  К.: Юрінком Інтер, 2008. – 347 с.</w:t>
      </w:r>
    </w:p>
    <w:p w:rsidR="008A3069" w:rsidRPr="004D44F3" w:rsidRDefault="008A3069" w:rsidP="008A3069">
      <w:pPr>
        <w:numPr>
          <w:ilvl w:val="0"/>
          <w:numId w:val="2"/>
        </w:numPr>
        <w:spacing w:after="200"/>
        <w:jc w:val="both"/>
        <w:rPr>
          <w:sz w:val="28"/>
          <w:szCs w:val="28"/>
          <w:lang w:val="uk-UA"/>
        </w:rPr>
      </w:pPr>
      <w:r w:rsidRPr="004D44F3">
        <w:rPr>
          <w:sz w:val="28"/>
          <w:szCs w:val="28"/>
          <w:lang w:val="uk-UA"/>
        </w:rPr>
        <w:t xml:space="preserve"> Крестовська Н., Цвіркун О. Історія держави і права зарубіжних країн. Хрестоматія – практикум. – Харків: «Одіссей», 2010</w:t>
      </w:r>
      <w:r w:rsidRPr="004D44F3">
        <w:rPr>
          <w:sz w:val="28"/>
          <w:szCs w:val="28"/>
        </w:rPr>
        <w:t>.</w:t>
      </w:r>
    </w:p>
    <w:p w:rsidR="008A3069" w:rsidRPr="004D44F3" w:rsidRDefault="008A3069" w:rsidP="008A3069">
      <w:pPr>
        <w:numPr>
          <w:ilvl w:val="0"/>
          <w:numId w:val="2"/>
        </w:numPr>
        <w:spacing w:after="200"/>
        <w:jc w:val="both"/>
        <w:rPr>
          <w:sz w:val="28"/>
          <w:szCs w:val="28"/>
          <w:lang w:val="uk-UA"/>
        </w:rPr>
      </w:pPr>
      <w:r w:rsidRPr="004D44F3">
        <w:rPr>
          <w:sz w:val="28"/>
          <w:szCs w:val="28"/>
          <w:lang w:val="uk-UA"/>
        </w:rPr>
        <w:t xml:space="preserve"> Кузьминець</w:t>
      </w:r>
      <w:r w:rsidRPr="004D44F3">
        <w:rPr>
          <w:sz w:val="28"/>
          <w:szCs w:val="28"/>
        </w:rPr>
        <w:t> </w:t>
      </w:r>
      <w:r w:rsidRPr="004D44F3">
        <w:rPr>
          <w:sz w:val="28"/>
          <w:szCs w:val="28"/>
          <w:lang w:val="uk-UA"/>
        </w:rPr>
        <w:t>О.</w:t>
      </w:r>
      <w:r w:rsidRPr="004D44F3">
        <w:rPr>
          <w:sz w:val="28"/>
          <w:szCs w:val="28"/>
        </w:rPr>
        <w:t> </w:t>
      </w:r>
      <w:r w:rsidRPr="004D44F3">
        <w:rPr>
          <w:sz w:val="28"/>
          <w:szCs w:val="28"/>
          <w:lang w:val="uk-UA"/>
        </w:rPr>
        <w:t>В. Історія держави та права зарубіжних країн (схеми, таблиці, коментарі, термінологічний словник)</w:t>
      </w:r>
      <w:r w:rsidRPr="004D44F3">
        <w:rPr>
          <w:sz w:val="28"/>
          <w:szCs w:val="28"/>
        </w:rPr>
        <w:t> </w:t>
      </w:r>
      <w:r w:rsidRPr="004D44F3">
        <w:rPr>
          <w:sz w:val="28"/>
          <w:szCs w:val="28"/>
          <w:lang w:val="uk-UA"/>
        </w:rPr>
        <w:t>: навч. посіб. / О.</w:t>
      </w:r>
      <w:r w:rsidRPr="004D44F3">
        <w:rPr>
          <w:sz w:val="28"/>
          <w:szCs w:val="28"/>
        </w:rPr>
        <w:t> </w:t>
      </w:r>
      <w:r w:rsidRPr="004D44F3">
        <w:rPr>
          <w:sz w:val="28"/>
          <w:szCs w:val="28"/>
          <w:lang w:val="uk-UA"/>
        </w:rPr>
        <w:t>В,</w:t>
      </w:r>
      <w:r w:rsidRPr="004D44F3">
        <w:rPr>
          <w:sz w:val="28"/>
          <w:szCs w:val="28"/>
        </w:rPr>
        <w:t> </w:t>
      </w:r>
      <w:r w:rsidRPr="004D44F3">
        <w:rPr>
          <w:sz w:val="28"/>
          <w:szCs w:val="28"/>
          <w:lang w:val="uk-UA"/>
        </w:rPr>
        <w:t>Кузьминець, Є.</w:t>
      </w:r>
      <w:r w:rsidRPr="004D44F3">
        <w:rPr>
          <w:sz w:val="28"/>
          <w:szCs w:val="28"/>
        </w:rPr>
        <w:t> </w:t>
      </w:r>
      <w:r w:rsidRPr="004D44F3">
        <w:rPr>
          <w:sz w:val="28"/>
          <w:szCs w:val="28"/>
          <w:lang w:val="uk-UA"/>
        </w:rPr>
        <w:t>С.</w:t>
      </w:r>
      <w:r w:rsidRPr="004D44F3">
        <w:rPr>
          <w:sz w:val="28"/>
          <w:szCs w:val="28"/>
        </w:rPr>
        <w:t> </w:t>
      </w:r>
      <w:r w:rsidRPr="004D44F3">
        <w:rPr>
          <w:sz w:val="28"/>
          <w:szCs w:val="28"/>
          <w:lang w:val="uk-UA"/>
        </w:rPr>
        <w:t>Дурнов, Ю.</w:t>
      </w:r>
      <w:r w:rsidRPr="004D44F3">
        <w:rPr>
          <w:sz w:val="28"/>
          <w:szCs w:val="28"/>
        </w:rPr>
        <w:t> </w:t>
      </w:r>
      <w:r w:rsidRPr="004D44F3">
        <w:rPr>
          <w:sz w:val="28"/>
          <w:szCs w:val="28"/>
          <w:lang w:val="uk-UA"/>
        </w:rPr>
        <w:t>В.</w:t>
      </w:r>
      <w:r w:rsidRPr="004D44F3">
        <w:rPr>
          <w:sz w:val="28"/>
          <w:szCs w:val="28"/>
        </w:rPr>
        <w:t> </w:t>
      </w:r>
      <w:r w:rsidRPr="004D44F3">
        <w:rPr>
          <w:sz w:val="28"/>
          <w:szCs w:val="28"/>
          <w:lang w:val="uk-UA"/>
        </w:rPr>
        <w:t>Сокур. – К.</w:t>
      </w:r>
      <w:r w:rsidRPr="004D44F3">
        <w:rPr>
          <w:sz w:val="28"/>
          <w:szCs w:val="28"/>
        </w:rPr>
        <w:t> </w:t>
      </w:r>
      <w:r w:rsidRPr="004D44F3">
        <w:rPr>
          <w:sz w:val="28"/>
          <w:szCs w:val="28"/>
          <w:lang w:val="uk-UA"/>
        </w:rPr>
        <w:t>: Гранмна, 2012. – 240</w:t>
      </w:r>
      <w:r w:rsidRPr="004D44F3">
        <w:rPr>
          <w:sz w:val="28"/>
          <w:szCs w:val="28"/>
        </w:rPr>
        <w:t> </w:t>
      </w:r>
      <w:r w:rsidRPr="004D44F3">
        <w:rPr>
          <w:sz w:val="28"/>
          <w:szCs w:val="28"/>
          <w:lang w:val="uk-UA"/>
        </w:rPr>
        <w:t>с.</w:t>
      </w:r>
    </w:p>
    <w:p w:rsidR="008A3069" w:rsidRPr="004D44F3" w:rsidRDefault="008A3069" w:rsidP="008A3069">
      <w:pPr>
        <w:pStyle w:val="Text1"/>
        <w:numPr>
          <w:ilvl w:val="0"/>
          <w:numId w:val="2"/>
        </w:numPr>
        <w:tabs>
          <w:tab w:val="left" w:pos="0"/>
        </w:tabs>
        <w:rPr>
          <w:rFonts w:ascii="Times New Roman" w:hAnsi="Times New Roman"/>
          <w:sz w:val="28"/>
          <w:szCs w:val="28"/>
          <w:lang w:val="uk-UA"/>
        </w:rPr>
      </w:pPr>
      <w:r w:rsidRPr="004D44F3">
        <w:rPr>
          <w:rFonts w:ascii="Times New Roman" w:hAnsi="Times New Roman"/>
          <w:sz w:val="28"/>
          <w:szCs w:val="28"/>
          <w:lang w:val="uk-UA"/>
        </w:rPr>
        <w:t xml:space="preserve"> Макарчук В.С. Загальна історія держави і права зарубіжних країн. Навч. пос. – К.: «Атіка», 2007. С. 157 – 175.</w:t>
      </w:r>
    </w:p>
    <w:p w:rsidR="008A3069" w:rsidRPr="004D44F3" w:rsidRDefault="008A3069" w:rsidP="008A3069">
      <w:pPr>
        <w:numPr>
          <w:ilvl w:val="0"/>
          <w:numId w:val="2"/>
        </w:numPr>
        <w:tabs>
          <w:tab w:val="left" w:pos="284"/>
        </w:tabs>
        <w:jc w:val="both"/>
        <w:rPr>
          <w:sz w:val="28"/>
          <w:szCs w:val="28"/>
          <w:lang w:val="uk-UA" w:eastAsia="uk-UA"/>
        </w:rPr>
      </w:pPr>
      <w:r w:rsidRPr="004D44F3">
        <w:rPr>
          <w:bCs/>
          <w:sz w:val="28"/>
          <w:szCs w:val="28"/>
          <w:lang w:val="uk-UA" w:eastAsia="uk-UA"/>
        </w:rPr>
        <w:t xml:space="preserve"> Макарчук В.С. </w:t>
      </w:r>
      <w:r w:rsidRPr="004D44F3">
        <w:rPr>
          <w:sz w:val="28"/>
          <w:szCs w:val="28"/>
          <w:lang w:val="uk-UA" w:eastAsia="uk-UA"/>
        </w:rPr>
        <w:t>Загальна історія держави і права зарубіжних країн: навч. посіб. / В.С.</w:t>
      </w:r>
      <w:r w:rsidRPr="004D44F3">
        <w:rPr>
          <w:sz w:val="28"/>
          <w:szCs w:val="28"/>
          <w:lang w:eastAsia="uk-UA"/>
        </w:rPr>
        <w:t> </w:t>
      </w:r>
      <w:r w:rsidRPr="004D44F3">
        <w:rPr>
          <w:sz w:val="28"/>
          <w:szCs w:val="28"/>
          <w:lang w:val="uk-UA" w:eastAsia="uk-UA"/>
        </w:rPr>
        <w:t xml:space="preserve">Макарчук; МОН України. – вид. 6-те, доповн. </w:t>
      </w:r>
      <w:r w:rsidRPr="004D44F3">
        <w:rPr>
          <w:sz w:val="28"/>
          <w:szCs w:val="28"/>
          <w:lang w:val="uk-UA"/>
        </w:rPr>
        <w:t>–</w:t>
      </w:r>
      <w:r w:rsidRPr="004D44F3">
        <w:rPr>
          <w:sz w:val="28"/>
          <w:szCs w:val="28"/>
          <w:lang w:val="uk-UA" w:eastAsia="uk-UA"/>
        </w:rPr>
        <w:t xml:space="preserve"> К.: Атіка, 2010. –  623</w:t>
      </w:r>
      <w:r w:rsidRPr="004D44F3">
        <w:rPr>
          <w:sz w:val="28"/>
          <w:szCs w:val="28"/>
          <w:lang w:eastAsia="uk-UA"/>
        </w:rPr>
        <w:t> </w:t>
      </w:r>
      <w:r w:rsidRPr="004D44F3">
        <w:rPr>
          <w:sz w:val="28"/>
          <w:szCs w:val="28"/>
          <w:lang w:val="uk-UA" w:eastAsia="uk-UA"/>
        </w:rPr>
        <w:t>с.</w:t>
      </w:r>
    </w:p>
    <w:p w:rsidR="008A3069" w:rsidRPr="004D44F3" w:rsidRDefault="008A3069" w:rsidP="008A3069">
      <w:pPr>
        <w:numPr>
          <w:ilvl w:val="0"/>
          <w:numId w:val="2"/>
        </w:numPr>
        <w:spacing w:after="200"/>
        <w:jc w:val="both"/>
        <w:rPr>
          <w:sz w:val="28"/>
          <w:szCs w:val="28"/>
          <w:lang w:val="uk-UA"/>
        </w:rPr>
      </w:pPr>
      <w:r w:rsidRPr="004D44F3">
        <w:rPr>
          <w:sz w:val="28"/>
          <w:szCs w:val="28"/>
          <w:lang w:val="uk-UA"/>
        </w:rPr>
        <w:t xml:space="preserve"> Макарчук В.С. Загальна теорія держави і права зарубіжних країн. Навч. пос. – К.: Атіка, 2007.</w:t>
      </w:r>
    </w:p>
    <w:p w:rsidR="008A3069" w:rsidRPr="004D44F3" w:rsidRDefault="008A3069" w:rsidP="008A3069">
      <w:pPr>
        <w:numPr>
          <w:ilvl w:val="0"/>
          <w:numId w:val="2"/>
        </w:numPr>
        <w:tabs>
          <w:tab w:val="left" w:pos="284"/>
        </w:tabs>
        <w:jc w:val="both"/>
        <w:rPr>
          <w:sz w:val="28"/>
          <w:szCs w:val="28"/>
          <w:lang w:val="uk-UA" w:eastAsia="uk-UA"/>
        </w:rPr>
      </w:pPr>
      <w:r w:rsidRPr="004D44F3">
        <w:rPr>
          <w:sz w:val="28"/>
          <w:szCs w:val="28"/>
          <w:lang w:val="uk-UA" w:eastAsia="uk-UA"/>
        </w:rPr>
        <w:t xml:space="preserve"> Мудрак І. Д. Історія держави і права зарубіжних країн: Курс лекцій / І.Д.</w:t>
      </w:r>
      <w:r w:rsidRPr="004D44F3">
        <w:rPr>
          <w:sz w:val="28"/>
          <w:szCs w:val="28"/>
          <w:lang w:eastAsia="uk-UA"/>
        </w:rPr>
        <w:t> </w:t>
      </w:r>
      <w:r w:rsidRPr="004D44F3">
        <w:rPr>
          <w:sz w:val="28"/>
          <w:szCs w:val="28"/>
          <w:lang w:val="uk-UA" w:eastAsia="uk-UA"/>
        </w:rPr>
        <w:t>Мудрак. – Ірпінь, 2001.</w:t>
      </w:r>
    </w:p>
    <w:p w:rsidR="008A3069" w:rsidRPr="004D44F3" w:rsidRDefault="008A3069" w:rsidP="008A3069">
      <w:pPr>
        <w:numPr>
          <w:ilvl w:val="0"/>
          <w:numId w:val="2"/>
        </w:numPr>
        <w:tabs>
          <w:tab w:val="left" w:pos="284"/>
        </w:tabs>
        <w:jc w:val="both"/>
        <w:rPr>
          <w:sz w:val="28"/>
          <w:szCs w:val="28"/>
          <w:lang w:val="uk-UA" w:eastAsia="uk-UA"/>
        </w:rPr>
      </w:pPr>
      <w:r w:rsidRPr="004D44F3">
        <w:rPr>
          <w:sz w:val="28"/>
          <w:szCs w:val="28"/>
          <w:lang w:val="uk-UA" w:eastAsia="uk-UA"/>
        </w:rPr>
        <w:t xml:space="preserve"> Орлова Т. В. Історія сучасного світу (XV-ХХІ століття): навчальний посібник. Київ: Вікар, 2008. 552 c.</w:t>
      </w:r>
    </w:p>
    <w:p w:rsidR="008A3069" w:rsidRPr="004D44F3" w:rsidRDefault="008A3069" w:rsidP="008A3069">
      <w:pPr>
        <w:numPr>
          <w:ilvl w:val="0"/>
          <w:numId w:val="2"/>
        </w:numPr>
        <w:tabs>
          <w:tab w:val="left" w:pos="284"/>
        </w:tabs>
        <w:jc w:val="both"/>
        <w:rPr>
          <w:sz w:val="28"/>
          <w:szCs w:val="28"/>
          <w:lang w:val="uk-UA" w:eastAsia="uk-UA"/>
        </w:rPr>
      </w:pPr>
      <w:r w:rsidRPr="004D44F3">
        <w:rPr>
          <w:sz w:val="28"/>
          <w:szCs w:val="28"/>
          <w:lang w:val="uk-UA" w:eastAsia="uk-UA"/>
        </w:rPr>
        <w:lastRenderedPageBreak/>
        <w:t>Орлова Т.В. Всесвітня історія. Історія цивілізацій: навчальний посібник / Т.В. Орлова. К.: Знання, 2012. 446 с.</w:t>
      </w:r>
    </w:p>
    <w:p w:rsidR="008A3069" w:rsidRPr="004D44F3" w:rsidRDefault="008A3069" w:rsidP="008A3069">
      <w:pPr>
        <w:pStyle w:val="Text1"/>
        <w:numPr>
          <w:ilvl w:val="0"/>
          <w:numId w:val="2"/>
        </w:numPr>
        <w:tabs>
          <w:tab w:val="left" w:pos="0"/>
        </w:tabs>
        <w:rPr>
          <w:rFonts w:ascii="Times New Roman" w:hAnsi="Times New Roman"/>
          <w:sz w:val="28"/>
          <w:szCs w:val="28"/>
          <w:lang w:val="uk-UA"/>
        </w:rPr>
      </w:pPr>
      <w:r w:rsidRPr="004D44F3">
        <w:rPr>
          <w:rFonts w:ascii="Times New Roman" w:hAnsi="Times New Roman"/>
          <w:sz w:val="28"/>
          <w:szCs w:val="28"/>
          <w:lang w:val="uk-UA"/>
        </w:rPr>
        <w:t xml:space="preserve"> Страхов М.М. Історія держави і право зарубіжних країн</w:t>
      </w:r>
      <w:r w:rsidRPr="004D44F3">
        <w:rPr>
          <w:rFonts w:ascii="Times New Roman" w:hAnsi="Times New Roman"/>
          <w:sz w:val="28"/>
          <w:szCs w:val="28"/>
        </w:rPr>
        <w:t xml:space="preserve">. </w:t>
      </w:r>
      <w:r w:rsidRPr="004D44F3">
        <w:rPr>
          <w:rFonts w:ascii="Times New Roman" w:hAnsi="Times New Roman"/>
          <w:sz w:val="28"/>
          <w:szCs w:val="28"/>
          <w:lang w:val="uk-UA"/>
        </w:rPr>
        <w:t>Підручник. – К.: Вид. дім «Ін Юре», 2003. С. 279 – 293.</w:t>
      </w:r>
    </w:p>
    <w:p w:rsidR="008A3069" w:rsidRPr="004D44F3" w:rsidRDefault="008A3069" w:rsidP="008A3069">
      <w:pPr>
        <w:pStyle w:val="Text1"/>
        <w:numPr>
          <w:ilvl w:val="0"/>
          <w:numId w:val="2"/>
        </w:numPr>
        <w:tabs>
          <w:tab w:val="left" w:pos="0"/>
        </w:tabs>
        <w:rPr>
          <w:rFonts w:ascii="Times New Roman" w:hAnsi="Times New Roman"/>
          <w:sz w:val="28"/>
          <w:szCs w:val="28"/>
          <w:lang w:val="uk-UA"/>
        </w:rPr>
      </w:pPr>
      <w:r w:rsidRPr="004D44F3">
        <w:rPr>
          <w:rFonts w:ascii="Times New Roman" w:hAnsi="Times New Roman"/>
          <w:sz w:val="28"/>
          <w:szCs w:val="28"/>
          <w:lang w:val="uk-UA"/>
        </w:rPr>
        <w:t xml:space="preserve"> Тищик Б.Й. Історія держави і права Великої Британії (Х</w:t>
      </w:r>
      <w:r w:rsidRPr="004D44F3">
        <w:rPr>
          <w:rFonts w:ascii="Times New Roman" w:hAnsi="Times New Roman"/>
          <w:sz w:val="28"/>
          <w:szCs w:val="28"/>
          <w:lang w:val="en-US"/>
        </w:rPr>
        <w:t>V</w:t>
      </w:r>
      <w:r w:rsidRPr="004D44F3">
        <w:rPr>
          <w:rFonts w:ascii="Times New Roman" w:hAnsi="Times New Roman"/>
          <w:sz w:val="28"/>
          <w:szCs w:val="28"/>
          <w:lang w:val="uk-UA"/>
        </w:rPr>
        <w:t>ІІ ст. – 1918 р.). Навч. пос. – Л.: Вид. центр юрид. ф-ту ЛНУ ім. І. Франка, 2011. С. 4 – 155.</w:t>
      </w:r>
    </w:p>
    <w:p w:rsidR="008A3069" w:rsidRPr="004D44F3" w:rsidRDefault="008A3069" w:rsidP="008A3069">
      <w:pPr>
        <w:numPr>
          <w:ilvl w:val="0"/>
          <w:numId w:val="2"/>
        </w:numPr>
        <w:spacing w:after="200"/>
        <w:jc w:val="both"/>
        <w:rPr>
          <w:sz w:val="28"/>
          <w:szCs w:val="28"/>
        </w:rPr>
      </w:pPr>
      <w:r w:rsidRPr="004D44F3">
        <w:rPr>
          <w:sz w:val="28"/>
          <w:szCs w:val="28"/>
          <w:lang w:val="uk-UA"/>
        </w:rPr>
        <w:t xml:space="preserve"> Тищик Б.Й. Історія держави і права зарубіжних країн. Новий час (Х</w:t>
      </w:r>
      <w:r w:rsidRPr="004D44F3">
        <w:rPr>
          <w:sz w:val="28"/>
          <w:szCs w:val="28"/>
          <w:lang w:val="en-US"/>
        </w:rPr>
        <w:t>V</w:t>
      </w:r>
      <w:r w:rsidRPr="004D44F3">
        <w:rPr>
          <w:sz w:val="28"/>
          <w:szCs w:val="28"/>
          <w:lang w:val="uk-UA"/>
        </w:rPr>
        <w:t>ІІ ст. – 1918 р.).Навч. пос. – Л.: Світ, 2013</w:t>
      </w:r>
      <w:r w:rsidRPr="004D44F3">
        <w:rPr>
          <w:sz w:val="28"/>
          <w:szCs w:val="28"/>
        </w:rPr>
        <w:t>.</w:t>
      </w:r>
    </w:p>
    <w:p w:rsidR="008A3069" w:rsidRPr="004D44F3" w:rsidRDefault="008A3069" w:rsidP="008A3069">
      <w:pPr>
        <w:pStyle w:val="Text1"/>
        <w:numPr>
          <w:ilvl w:val="0"/>
          <w:numId w:val="2"/>
        </w:numPr>
        <w:tabs>
          <w:tab w:val="left" w:pos="0"/>
        </w:tabs>
        <w:rPr>
          <w:rFonts w:ascii="Times New Roman" w:hAnsi="Times New Roman"/>
          <w:sz w:val="28"/>
          <w:szCs w:val="28"/>
          <w:lang w:val="uk-UA"/>
        </w:rPr>
      </w:pPr>
      <w:r w:rsidRPr="004D44F3">
        <w:rPr>
          <w:rFonts w:ascii="Times New Roman" w:hAnsi="Times New Roman"/>
          <w:sz w:val="28"/>
          <w:szCs w:val="28"/>
          <w:lang w:val="uk-UA"/>
        </w:rPr>
        <w:t xml:space="preserve"> Тищик Б.Й. Історія держави і права зарубіжних країн. Новий час (Х</w:t>
      </w:r>
      <w:r w:rsidRPr="004D44F3">
        <w:rPr>
          <w:rFonts w:ascii="Times New Roman" w:hAnsi="Times New Roman"/>
          <w:sz w:val="28"/>
          <w:szCs w:val="28"/>
          <w:lang w:val="en-US"/>
        </w:rPr>
        <w:t>V</w:t>
      </w:r>
      <w:r w:rsidRPr="004D44F3">
        <w:rPr>
          <w:rFonts w:ascii="Times New Roman" w:hAnsi="Times New Roman"/>
          <w:sz w:val="28"/>
          <w:szCs w:val="28"/>
          <w:lang w:val="uk-UA"/>
        </w:rPr>
        <w:t>ІІ ст. – 1918 р.). Навч. пос. – Л.: «Світ», 2013. С. 127 – 242.</w:t>
      </w:r>
    </w:p>
    <w:p w:rsidR="008A3069" w:rsidRPr="004D44F3" w:rsidRDefault="008A3069" w:rsidP="008A3069">
      <w:pPr>
        <w:pStyle w:val="Text1"/>
        <w:numPr>
          <w:ilvl w:val="0"/>
          <w:numId w:val="2"/>
        </w:numPr>
        <w:tabs>
          <w:tab w:val="left" w:pos="0"/>
        </w:tabs>
        <w:rPr>
          <w:rFonts w:ascii="Times New Roman" w:hAnsi="Times New Roman"/>
          <w:sz w:val="28"/>
          <w:szCs w:val="28"/>
          <w:lang w:val="uk-UA"/>
        </w:rPr>
      </w:pPr>
      <w:r w:rsidRPr="004D44F3">
        <w:rPr>
          <w:rFonts w:ascii="Times New Roman" w:hAnsi="Times New Roman"/>
          <w:sz w:val="28"/>
          <w:szCs w:val="28"/>
          <w:lang w:val="uk-UA"/>
        </w:rPr>
        <w:t xml:space="preserve"> Тищик Б.Й. Історія держави і права Сполучених Штатів Америки (Х</w:t>
      </w:r>
      <w:r w:rsidRPr="004D44F3">
        <w:rPr>
          <w:rFonts w:ascii="Times New Roman" w:hAnsi="Times New Roman"/>
          <w:sz w:val="28"/>
          <w:szCs w:val="28"/>
          <w:lang w:val="en-US"/>
        </w:rPr>
        <w:t>V</w:t>
      </w:r>
      <w:r w:rsidRPr="004D44F3">
        <w:rPr>
          <w:rFonts w:ascii="Times New Roman" w:hAnsi="Times New Roman"/>
          <w:sz w:val="28"/>
          <w:szCs w:val="28"/>
          <w:lang w:val="uk-UA"/>
        </w:rPr>
        <w:t>ІІІ ст. – 1918 р.). Навч. пос. – Дрогобич: «Коло», 2007. С.4 – 131.</w:t>
      </w:r>
    </w:p>
    <w:p w:rsidR="008A3069" w:rsidRPr="004D44F3" w:rsidRDefault="008A3069" w:rsidP="008A3069">
      <w:pPr>
        <w:pStyle w:val="Text1"/>
        <w:numPr>
          <w:ilvl w:val="0"/>
          <w:numId w:val="2"/>
        </w:numPr>
        <w:tabs>
          <w:tab w:val="left" w:pos="0"/>
        </w:tabs>
        <w:rPr>
          <w:rFonts w:ascii="Times New Roman" w:hAnsi="Times New Roman"/>
          <w:sz w:val="28"/>
          <w:szCs w:val="28"/>
          <w:lang w:val="uk-UA"/>
        </w:rPr>
      </w:pPr>
      <w:r w:rsidRPr="004D44F3">
        <w:rPr>
          <w:rFonts w:ascii="Times New Roman" w:hAnsi="Times New Roman"/>
          <w:sz w:val="28"/>
          <w:szCs w:val="28"/>
          <w:lang w:val="uk-UA"/>
        </w:rPr>
        <w:t xml:space="preserve"> Тищик Б.Й. Історія держави і право зарубіжних країн. Новий час (Х</w:t>
      </w:r>
      <w:r w:rsidRPr="004D44F3">
        <w:rPr>
          <w:rFonts w:ascii="Times New Roman" w:hAnsi="Times New Roman"/>
          <w:sz w:val="28"/>
          <w:szCs w:val="28"/>
          <w:lang w:val="en-US"/>
        </w:rPr>
        <w:t>V</w:t>
      </w:r>
      <w:r w:rsidRPr="004D44F3">
        <w:rPr>
          <w:rFonts w:ascii="Times New Roman" w:hAnsi="Times New Roman"/>
          <w:sz w:val="28"/>
          <w:szCs w:val="28"/>
          <w:lang w:val="uk-UA"/>
        </w:rPr>
        <w:t>ІІ ст. – 1918 р.). Навч. пос. – К.: «Світ», 2013. С. 10 – 126.</w:t>
      </w:r>
    </w:p>
    <w:p w:rsidR="008A3069" w:rsidRPr="004D44F3" w:rsidRDefault="008A3069" w:rsidP="008A3069">
      <w:pPr>
        <w:numPr>
          <w:ilvl w:val="0"/>
          <w:numId w:val="2"/>
        </w:numPr>
        <w:tabs>
          <w:tab w:val="left" w:pos="284"/>
        </w:tabs>
        <w:jc w:val="both"/>
        <w:rPr>
          <w:sz w:val="28"/>
          <w:szCs w:val="28"/>
          <w:lang w:val="uk-UA" w:eastAsia="uk-UA"/>
        </w:rPr>
      </w:pPr>
      <w:r w:rsidRPr="004D44F3">
        <w:rPr>
          <w:bCs/>
          <w:sz w:val="28"/>
          <w:szCs w:val="28"/>
          <w:lang w:val="uk-UA" w:eastAsia="uk-UA"/>
        </w:rPr>
        <w:t xml:space="preserve"> Трофанчук Г.І. </w:t>
      </w:r>
      <w:r w:rsidRPr="004D44F3">
        <w:rPr>
          <w:sz w:val="28"/>
          <w:szCs w:val="28"/>
          <w:lang w:val="uk-UA" w:eastAsia="uk-UA"/>
        </w:rPr>
        <w:t>Історія держави і права зарубіжних країн: Навч. посіб. / Г.І.</w:t>
      </w:r>
      <w:r w:rsidRPr="004D44F3">
        <w:rPr>
          <w:sz w:val="28"/>
          <w:szCs w:val="28"/>
          <w:lang w:eastAsia="uk-UA"/>
        </w:rPr>
        <w:t> </w:t>
      </w:r>
      <w:r w:rsidRPr="004D44F3">
        <w:rPr>
          <w:sz w:val="28"/>
          <w:szCs w:val="28"/>
          <w:lang w:val="uk-UA" w:eastAsia="uk-UA"/>
        </w:rPr>
        <w:t>Трофанчук; М-во освіти і науки України. – К.: ЮрІнком Інтер, 2010. – 381 с.</w:t>
      </w:r>
    </w:p>
    <w:p w:rsidR="008A3069" w:rsidRPr="004D44F3" w:rsidRDefault="008A3069" w:rsidP="008A3069">
      <w:pPr>
        <w:pStyle w:val="Text1"/>
        <w:numPr>
          <w:ilvl w:val="0"/>
          <w:numId w:val="2"/>
        </w:numPr>
        <w:tabs>
          <w:tab w:val="left" w:pos="0"/>
        </w:tabs>
        <w:rPr>
          <w:rFonts w:ascii="Times New Roman" w:hAnsi="Times New Roman"/>
          <w:sz w:val="28"/>
          <w:szCs w:val="28"/>
          <w:lang w:val="uk-UA"/>
        </w:rPr>
      </w:pPr>
      <w:r w:rsidRPr="004D44F3">
        <w:rPr>
          <w:rFonts w:ascii="Times New Roman" w:hAnsi="Times New Roman"/>
          <w:sz w:val="28"/>
          <w:szCs w:val="28"/>
          <w:lang w:val="uk-UA"/>
        </w:rPr>
        <w:t xml:space="preserve"> Хрестоматія з історії держави і права зарубіжних країн / За ред.. проф., чл..-кор. АПрН України В.Д. Гончаренка. – К.: Вид дім «Ін Юре», 2002. С. 328 – 357.</w:t>
      </w:r>
    </w:p>
    <w:p w:rsidR="008A3069" w:rsidRPr="004D44F3" w:rsidRDefault="008A3069" w:rsidP="008A3069">
      <w:pPr>
        <w:numPr>
          <w:ilvl w:val="0"/>
          <w:numId w:val="2"/>
        </w:numPr>
        <w:spacing w:after="200"/>
        <w:jc w:val="both"/>
        <w:rPr>
          <w:sz w:val="28"/>
          <w:szCs w:val="28"/>
          <w:lang w:val="uk-UA"/>
        </w:rPr>
      </w:pPr>
      <w:r w:rsidRPr="004D44F3">
        <w:rPr>
          <w:sz w:val="28"/>
          <w:szCs w:val="28"/>
          <w:lang w:val="uk-UA"/>
        </w:rPr>
        <w:t xml:space="preserve"> Хрестоматія з історії держави і права зарубіжних країн: у 2-х томах / За ред. гл.-кор. АПрН України. – К.: ІнЮре, 1999.</w:t>
      </w:r>
    </w:p>
    <w:p w:rsidR="008A3069" w:rsidRPr="004D44F3" w:rsidRDefault="008A3069" w:rsidP="008A3069">
      <w:pPr>
        <w:pStyle w:val="Text1"/>
        <w:numPr>
          <w:ilvl w:val="0"/>
          <w:numId w:val="2"/>
        </w:numPr>
        <w:tabs>
          <w:tab w:val="left" w:pos="0"/>
        </w:tabs>
        <w:rPr>
          <w:rFonts w:ascii="Times New Roman" w:hAnsi="Times New Roman"/>
          <w:sz w:val="28"/>
          <w:szCs w:val="28"/>
          <w:lang w:val="uk-UA"/>
        </w:rPr>
      </w:pPr>
      <w:r w:rsidRPr="004D44F3">
        <w:rPr>
          <w:rFonts w:ascii="Times New Roman" w:hAnsi="Times New Roman"/>
          <w:sz w:val="28"/>
          <w:szCs w:val="28"/>
          <w:lang w:val="uk-UA"/>
        </w:rPr>
        <w:t xml:space="preserve"> Хрестоматія з історії держави і право зарубіжних країн / За ред. проф., чл.-кор. АПрН України В.Д. Гончаренка. – К.: Вид. дім «Ін Юре», 2002. С. 295 – 327.</w:t>
      </w:r>
    </w:p>
    <w:p w:rsidR="008A3069" w:rsidRPr="004D44F3" w:rsidRDefault="008A3069" w:rsidP="008A3069">
      <w:pPr>
        <w:numPr>
          <w:ilvl w:val="0"/>
          <w:numId w:val="2"/>
        </w:numPr>
        <w:tabs>
          <w:tab w:val="left" w:pos="284"/>
        </w:tabs>
        <w:jc w:val="both"/>
        <w:rPr>
          <w:sz w:val="28"/>
          <w:szCs w:val="28"/>
          <w:lang w:eastAsia="uk-UA"/>
        </w:rPr>
      </w:pPr>
      <w:r w:rsidRPr="004D44F3">
        <w:rPr>
          <w:bCs/>
          <w:sz w:val="28"/>
          <w:szCs w:val="28"/>
          <w:lang w:val="uk-UA" w:eastAsia="uk-UA"/>
        </w:rPr>
        <w:t xml:space="preserve"> </w:t>
      </w:r>
      <w:r w:rsidRPr="004D44F3">
        <w:rPr>
          <w:bCs/>
          <w:sz w:val="28"/>
          <w:szCs w:val="28"/>
          <w:lang w:eastAsia="uk-UA"/>
        </w:rPr>
        <w:t xml:space="preserve">Шевченко О.О. </w:t>
      </w:r>
      <w:r w:rsidRPr="004D44F3">
        <w:rPr>
          <w:sz w:val="28"/>
          <w:szCs w:val="28"/>
          <w:lang w:eastAsia="uk-UA"/>
        </w:rPr>
        <w:t>Історія держави і права зарубіжних країн: Навчальний посібник / О.О. Шевченко; МОН України. – К.: Олан, 2008. – 351 с.</w:t>
      </w:r>
    </w:p>
    <w:p w:rsidR="008A3069" w:rsidRPr="004D44F3" w:rsidRDefault="008A3069" w:rsidP="008A3069">
      <w:pPr>
        <w:tabs>
          <w:tab w:val="num" w:pos="540"/>
        </w:tabs>
        <w:jc w:val="both"/>
        <w:rPr>
          <w:b/>
          <w:bCs/>
          <w:sz w:val="28"/>
          <w:szCs w:val="28"/>
          <w:lang w:val="uk-UA"/>
        </w:rPr>
      </w:pPr>
    </w:p>
    <w:p w:rsidR="008A3069" w:rsidRPr="004D44F3" w:rsidRDefault="008A3069" w:rsidP="008A3069">
      <w:pPr>
        <w:tabs>
          <w:tab w:val="num" w:pos="540"/>
        </w:tabs>
        <w:jc w:val="both"/>
        <w:rPr>
          <w:b/>
          <w:bCs/>
          <w:sz w:val="28"/>
          <w:szCs w:val="28"/>
          <w:lang w:val="uk-UA"/>
        </w:rPr>
      </w:pPr>
      <w:r w:rsidRPr="004D44F3">
        <w:rPr>
          <w:b/>
          <w:bCs/>
          <w:sz w:val="28"/>
          <w:szCs w:val="28"/>
        </w:rPr>
        <w:t>Додаткова література</w:t>
      </w:r>
    </w:p>
    <w:p w:rsidR="008A3069" w:rsidRPr="004D44F3" w:rsidRDefault="008A3069" w:rsidP="008A3069">
      <w:pPr>
        <w:numPr>
          <w:ilvl w:val="0"/>
          <w:numId w:val="2"/>
        </w:numPr>
        <w:shd w:val="clear" w:color="auto" w:fill="FFFFFF"/>
        <w:jc w:val="both"/>
        <w:rPr>
          <w:rFonts w:eastAsia="Batang"/>
          <w:iCs/>
          <w:sz w:val="28"/>
          <w:szCs w:val="28"/>
          <w:lang w:val="fr-FR" w:eastAsia="ko-KR" w:bidi="he-IL"/>
        </w:rPr>
      </w:pPr>
      <w:r w:rsidRPr="004D44F3">
        <w:rPr>
          <w:rFonts w:eastAsia="Batang"/>
          <w:iCs/>
          <w:sz w:val="28"/>
          <w:szCs w:val="28"/>
          <w:lang w:val="fr-FR" w:eastAsia="ko-KR" w:bidi="he-IL"/>
        </w:rPr>
        <w:t>Albert Soboul, </w:t>
      </w:r>
      <w:r w:rsidRPr="004D44F3">
        <w:rPr>
          <w:rFonts w:eastAsia="Batang"/>
          <w:iCs/>
          <w:sz w:val="28"/>
          <w:szCs w:val="28"/>
          <w:bdr w:val="none" w:sz="0" w:space="0" w:color="auto" w:frame="1"/>
          <w:lang w:val="fr-FR" w:eastAsia="ko-KR" w:bidi="he-IL"/>
        </w:rPr>
        <w:t>La Révolution française, 1789-1799</w:t>
      </w:r>
      <w:r w:rsidRPr="004D44F3">
        <w:rPr>
          <w:rFonts w:eastAsia="Batang"/>
          <w:iCs/>
          <w:sz w:val="28"/>
          <w:szCs w:val="28"/>
          <w:lang w:val="fr-FR" w:eastAsia="ko-KR" w:bidi="he-IL"/>
        </w:rPr>
        <w:t>, Éditions sociales, 1948.</w:t>
      </w:r>
    </w:p>
    <w:p w:rsidR="008A3069" w:rsidRPr="004D44F3" w:rsidRDefault="008A3069" w:rsidP="008A3069">
      <w:pPr>
        <w:numPr>
          <w:ilvl w:val="0"/>
          <w:numId w:val="2"/>
        </w:numPr>
        <w:shd w:val="clear" w:color="auto" w:fill="FFFFFF"/>
        <w:spacing w:before="100" w:beforeAutospacing="1" w:after="24"/>
        <w:jc w:val="both"/>
        <w:rPr>
          <w:rFonts w:eastAsia="Batang"/>
          <w:iCs/>
          <w:sz w:val="28"/>
          <w:szCs w:val="28"/>
          <w:lang w:val="fr-FR" w:eastAsia="ko-KR" w:bidi="he-IL"/>
        </w:rPr>
      </w:pPr>
      <w:r w:rsidRPr="004D44F3">
        <w:rPr>
          <w:rFonts w:eastAsia="Batang"/>
          <w:iCs/>
          <w:sz w:val="28"/>
          <w:szCs w:val="28"/>
          <w:lang w:val="fr-FR" w:eastAsia="ko-KR" w:bidi="he-IL"/>
        </w:rPr>
        <w:t>Albert Soboul, La Révolution française, 1789-1799, Éditions sociales, 1948.</w:t>
      </w:r>
    </w:p>
    <w:p w:rsidR="008A3069" w:rsidRPr="004D44F3" w:rsidRDefault="008A3069" w:rsidP="008A3069">
      <w:pPr>
        <w:numPr>
          <w:ilvl w:val="0"/>
          <w:numId w:val="2"/>
        </w:numPr>
        <w:shd w:val="clear" w:color="auto" w:fill="FFFFFF"/>
        <w:jc w:val="both"/>
        <w:rPr>
          <w:rFonts w:eastAsia="Batang"/>
          <w:iCs/>
          <w:sz w:val="28"/>
          <w:szCs w:val="28"/>
          <w:lang w:val="en-GB" w:eastAsia="ko-KR" w:bidi="he-IL"/>
        </w:rPr>
      </w:pPr>
      <w:r w:rsidRPr="004D44F3">
        <w:rPr>
          <w:rFonts w:eastAsia="Batang"/>
          <w:iCs/>
          <w:sz w:val="28"/>
          <w:szCs w:val="28"/>
          <w:lang w:val="en-GB" w:eastAsia="ko-KR" w:bidi="he-IL"/>
        </w:rPr>
        <w:t>Ernest Belfort Bax, </w:t>
      </w:r>
      <w:r w:rsidRPr="004D44F3">
        <w:rPr>
          <w:rFonts w:eastAsia="Batang"/>
          <w:iCs/>
          <w:sz w:val="28"/>
          <w:szCs w:val="28"/>
          <w:bdr w:val="none" w:sz="0" w:space="0" w:color="auto" w:frame="1"/>
          <w:lang w:val="en-GB" w:eastAsia="ko-KR" w:bidi="he-IL"/>
        </w:rPr>
        <w:t>The Story of the French Revolution [1789-1796]</w:t>
      </w:r>
      <w:r w:rsidRPr="004D44F3">
        <w:rPr>
          <w:rFonts w:eastAsia="Batang"/>
          <w:iCs/>
          <w:sz w:val="28"/>
          <w:szCs w:val="28"/>
          <w:lang w:val="en-GB" w:eastAsia="ko-KR" w:bidi="he-IL"/>
        </w:rPr>
        <w:t xml:space="preserve">, 2nd ed., </w:t>
      </w:r>
      <w:smartTag w:uri="urn:schemas-microsoft-com:office:smarttags" w:element="place">
        <w:smartTag w:uri="urn:schemas-microsoft-com:office:smarttags" w:element="City">
          <w:r w:rsidRPr="004D44F3">
            <w:rPr>
              <w:rFonts w:eastAsia="Batang"/>
              <w:iCs/>
              <w:sz w:val="28"/>
              <w:szCs w:val="28"/>
              <w:lang w:val="en-GB" w:eastAsia="ko-KR" w:bidi="he-IL"/>
            </w:rPr>
            <w:t>London</w:t>
          </w:r>
        </w:smartTag>
      </w:smartTag>
      <w:r w:rsidRPr="004D44F3">
        <w:rPr>
          <w:rFonts w:eastAsia="Batang"/>
          <w:iCs/>
          <w:sz w:val="28"/>
          <w:szCs w:val="28"/>
          <w:lang w:val="en-GB" w:eastAsia="ko-KR" w:bidi="he-IL"/>
        </w:rPr>
        <w:t>: Swan Sonnenschein &amp; Co., 1892.</w:t>
      </w:r>
    </w:p>
    <w:p w:rsidR="008A3069" w:rsidRPr="004D44F3" w:rsidRDefault="008A3069" w:rsidP="008A3069">
      <w:pPr>
        <w:numPr>
          <w:ilvl w:val="0"/>
          <w:numId w:val="2"/>
        </w:numPr>
        <w:shd w:val="clear" w:color="auto" w:fill="FFFFFF"/>
        <w:spacing w:before="100" w:beforeAutospacing="1" w:after="24"/>
        <w:jc w:val="both"/>
        <w:rPr>
          <w:rFonts w:eastAsia="Batang"/>
          <w:iCs/>
          <w:sz w:val="28"/>
          <w:szCs w:val="28"/>
          <w:lang w:val="en-GB" w:eastAsia="ko-KR" w:bidi="he-IL"/>
        </w:rPr>
      </w:pPr>
      <w:r w:rsidRPr="004D44F3">
        <w:rPr>
          <w:rFonts w:eastAsia="Batang"/>
          <w:iCs/>
          <w:sz w:val="28"/>
          <w:szCs w:val="28"/>
          <w:lang w:val="en-GB" w:eastAsia="ko-KR" w:bidi="he-IL"/>
        </w:rPr>
        <w:t xml:space="preserve">Ernest Belfort Bax, The Story of the French Revolution [1789-1796], 2nd ed., </w:t>
      </w:r>
      <w:smartTag w:uri="urn:schemas-microsoft-com:office:smarttags" w:element="place">
        <w:smartTag w:uri="urn:schemas-microsoft-com:office:smarttags" w:element="City">
          <w:r w:rsidRPr="004D44F3">
            <w:rPr>
              <w:rFonts w:eastAsia="Batang"/>
              <w:iCs/>
              <w:sz w:val="28"/>
              <w:szCs w:val="28"/>
              <w:lang w:val="en-GB" w:eastAsia="ko-KR" w:bidi="he-IL"/>
            </w:rPr>
            <w:t>London</w:t>
          </w:r>
        </w:smartTag>
      </w:smartTag>
      <w:r w:rsidRPr="004D44F3">
        <w:rPr>
          <w:rFonts w:eastAsia="Batang"/>
          <w:iCs/>
          <w:sz w:val="28"/>
          <w:szCs w:val="28"/>
          <w:lang w:val="en-GB" w:eastAsia="ko-KR" w:bidi="he-IL"/>
        </w:rPr>
        <w:t>: Swan Sonnenschein &amp; Co., 1892.</w:t>
      </w:r>
    </w:p>
    <w:p w:rsidR="008A3069" w:rsidRPr="004D44F3" w:rsidRDefault="00CE7A47" w:rsidP="008A3069">
      <w:pPr>
        <w:numPr>
          <w:ilvl w:val="0"/>
          <w:numId w:val="2"/>
        </w:numPr>
        <w:spacing w:after="200" w:line="276" w:lineRule="auto"/>
        <w:jc w:val="both"/>
        <w:rPr>
          <w:b/>
          <w:bCs/>
          <w:iCs/>
          <w:sz w:val="28"/>
          <w:szCs w:val="28"/>
          <w:lang w:val="uk-UA"/>
        </w:rPr>
      </w:pPr>
      <w:hyperlink r:id="rId24" w:history="1">
        <w:r w:rsidR="008A3069" w:rsidRPr="004D44F3">
          <w:rPr>
            <w:rStyle w:val="a5"/>
            <w:iCs/>
            <w:sz w:val="28"/>
            <w:szCs w:val="28"/>
            <w:lang w:val="en-GB"/>
          </w:rPr>
          <w:t>French Revolution Digital Archive (</w:t>
        </w:r>
        <w:r w:rsidR="008A3069" w:rsidRPr="004D44F3">
          <w:rPr>
            <w:rStyle w:val="a5"/>
            <w:iCs/>
            <w:sz w:val="28"/>
            <w:szCs w:val="28"/>
          </w:rPr>
          <w:t>проект</w:t>
        </w:r>
        <w:r w:rsidR="008A3069" w:rsidRPr="004D44F3">
          <w:rPr>
            <w:rStyle w:val="a5"/>
            <w:iCs/>
            <w:sz w:val="28"/>
            <w:szCs w:val="28"/>
            <w:lang w:val="en-GB"/>
          </w:rPr>
          <w:t xml:space="preserve"> </w:t>
        </w:r>
        <w:r w:rsidR="008A3069" w:rsidRPr="004D44F3">
          <w:rPr>
            <w:rStyle w:val="a5"/>
            <w:iCs/>
            <w:sz w:val="28"/>
            <w:szCs w:val="28"/>
          </w:rPr>
          <w:t>Стенфордського</w:t>
        </w:r>
        <w:r w:rsidR="008A3069" w:rsidRPr="004D44F3">
          <w:rPr>
            <w:rStyle w:val="a5"/>
            <w:iCs/>
            <w:sz w:val="28"/>
            <w:szCs w:val="28"/>
            <w:lang w:val="en-GB"/>
          </w:rPr>
          <w:t xml:space="preserve"> </w:t>
        </w:r>
        <w:r w:rsidR="008A3069" w:rsidRPr="004D44F3">
          <w:rPr>
            <w:rStyle w:val="a5"/>
            <w:iCs/>
            <w:sz w:val="28"/>
            <w:szCs w:val="28"/>
          </w:rPr>
          <w:t>університету</w:t>
        </w:r>
        <w:r w:rsidR="008A3069" w:rsidRPr="004D44F3">
          <w:rPr>
            <w:rStyle w:val="a5"/>
            <w:iCs/>
            <w:sz w:val="28"/>
            <w:szCs w:val="28"/>
            <w:lang w:val="en-GB"/>
          </w:rPr>
          <w:t xml:space="preserve"> </w:t>
        </w:r>
        <w:r w:rsidR="008A3069" w:rsidRPr="004D44F3">
          <w:rPr>
            <w:rStyle w:val="a5"/>
            <w:iCs/>
            <w:sz w:val="28"/>
            <w:szCs w:val="28"/>
          </w:rPr>
          <w:t>та</w:t>
        </w:r>
        <w:r w:rsidR="008A3069" w:rsidRPr="004D44F3">
          <w:rPr>
            <w:rStyle w:val="a5"/>
            <w:iCs/>
            <w:sz w:val="28"/>
            <w:szCs w:val="28"/>
            <w:lang w:val="en-GB"/>
          </w:rPr>
          <w:t xml:space="preserve"> </w:t>
        </w:r>
        <w:r w:rsidR="008A3069" w:rsidRPr="004D44F3">
          <w:rPr>
            <w:rStyle w:val="a5"/>
            <w:iCs/>
            <w:sz w:val="28"/>
            <w:szCs w:val="28"/>
          </w:rPr>
          <w:t>Національної</w:t>
        </w:r>
        <w:r w:rsidR="008A3069" w:rsidRPr="004D44F3">
          <w:rPr>
            <w:rStyle w:val="a5"/>
            <w:iCs/>
            <w:sz w:val="28"/>
            <w:szCs w:val="28"/>
            <w:lang w:val="en-GB"/>
          </w:rPr>
          <w:t xml:space="preserve"> </w:t>
        </w:r>
        <w:r w:rsidR="008A3069" w:rsidRPr="004D44F3">
          <w:rPr>
            <w:rStyle w:val="a5"/>
            <w:iCs/>
            <w:sz w:val="28"/>
            <w:szCs w:val="28"/>
          </w:rPr>
          <w:t>бібліотеки</w:t>
        </w:r>
        <w:r w:rsidR="008A3069" w:rsidRPr="004D44F3">
          <w:rPr>
            <w:rStyle w:val="a5"/>
            <w:iCs/>
            <w:sz w:val="28"/>
            <w:szCs w:val="28"/>
            <w:lang w:val="en-GB"/>
          </w:rPr>
          <w:t xml:space="preserve"> </w:t>
        </w:r>
        <w:r w:rsidR="008A3069" w:rsidRPr="004D44F3">
          <w:rPr>
            <w:rStyle w:val="a5"/>
            <w:iCs/>
            <w:sz w:val="28"/>
            <w:szCs w:val="28"/>
          </w:rPr>
          <w:t>Франції</w:t>
        </w:r>
        <w:r w:rsidR="008A3069" w:rsidRPr="004D44F3">
          <w:rPr>
            <w:rStyle w:val="a5"/>
            <w:iCs/>
            <w:sz w:val="28"/>
            <w:szCs w:val="28"/>
            <w:lang w:val="en-GB"/>
          </w:rPr>
          <w:t>)</w:t>
        </w:r>
      </w:hyperlink>
      <w:r w:rsidR="008A3069" w:rsidRPr="004D44F3">
        <w:rPr>
          <w:iCs/>
          <w:sz w:val="28"/>
          <w:szCs w:val="28"/>
          <w:lang w:val="uk-UA"/>
        </w:rPr>
        <w:t xml:space="preserve"> </w:t>
      </w:r>
      <w:hyperlink r:id="rId25" w:history="1">
        <w:r w:rsidR="008A3069" w:rsidRPr="004D44F3">
          <w:rPr>
            <w:rStyle w:val="a5"/>
            <w:iCs/>
            <w:sz w:val="28"/>
            <w:szCs w:val="28"/>
            <w:lang w:val="uk-UA"/>
          </w:rPr>
          <w:t>http://frda.stanford.edu/?locale=en</w:t>
        </w:r>
      </w:hyperlink>
      <w:r w:rsidR="008A3069" w:rsidRPr="004D44F3">
        <w:rPr>
          <w:iCs/>
          <w:sz w:val="28"/>
          <w:szCs w:val="28"/>
          <w:lang w:val="uk-UA"/>
        </w:rPr>
        <w:t xml:space="preserve">    </w:t>
      </w:r>
    </w:p>
    <w:p w:rsidR="008A3069" w:rsidRPr="004D44F3" w:rsidRDefault="008A3069" w:rsidP="008A3069">
      <w:pPr>
        <w:numPr>
          <w:ilvl w:val="0"/>
          <w:numId w:val="2"/>
        </w:numPr>
        <w:shd w:val="clear" w:color="auto" w:fill="FFFFFF"/>
        <w:jc w:val="both"/>
        <w:rPr>
          <w:rFonts w:eastAsia="Batang"/>
          <w:iCs/>
          <w:sz w:val="28"/>
          <w:szCs w:val="28"/>
          <w:lang w:val="fr-FR" w:eastAsia="ko-KR" w:bidi="he-IL"/>
        </w:rPr>
      </w:pPr>
      <w:r w:rsidRPr="004D44F3">
        <w:rPr>
          <w:rFonts w:eastAsia="Batang"/>
          <w:iCs/>
          <w:sz w:val="28"/>
          <w:szCs w:val="28"/>
          <w:lang w:val="fr-FR" w:eastAsia="ko-KR" w:bidi="he-IL"/>
        </w:rPr>
        <w:t>Georges Lefebvre, </w:t>
      </w:r>
      <w:r w:rsidRPr="004D44F3">
        <w:rPr>
          <w:rFonts w:eastAsia="Batang"/>
          <w:iCs/>
          <w:sz w:val="28"/>
          <w:szCs w:val="28"/>
          <w:bdr w:val="none" w:sz="0" w:space="0" w:color="auto" w:frame="1"/>
          <w:lang w:val="fr-FR" w:eastAsia="ko-KR" w:bidi="he-IL"/>
        </w:rPr>
        <w:t>La Révolution française</w:t>
      </w:r>
      <w:r w:rsidRPr="004D44F3">
        <w:rPr>
          <w:rFonts w:eastAsia="Batang"/>
          <w:iCs/>
          <w:sz w:val="28"/>
          <w:szCs w:val="28"/>
          <w:lang w:val="fr-FR" w:eastAsia="ko-KR" w:bidi="he-IL"/>
        </w:rPr>
        <w:t>, Presses Universitaires de France, vol. I, 1951; vol. II, 1957.</w:t>
      </w:r>
    </w:p>
    <w:p w:rsidR="008A3069" w:rsidRPr="004D44F3" w:rsidRDefault="008A3069" w:rsidP="008A3069">
      <w:pPr>
        <w:numPr>
          <w:ilvl w:val="0"/>
          <w:numId w:val="2"/>
        </w:numPr>
        <w:shd w:val="clear" w:color="auto" w:fill="FFFFFF"/>
        <w:spacing w:before="100" w:beforeAutospacing="1" w:after="24"/>
        <w:jc w:val="both"/>
        <w:rPr>
          <w:rFonts w:eastAsia="Batang"/>
          <w:iCs/>
          <w:sz w:val="28"/>
          <w:szCs w:val="28"/>
          <w:lang w:val="fr-FR" w:eastAsia="ko-KR" w:bidi="he-IL"/>
        </w:rPr>
      </w:pPr>
      <w:r w:rsidRPr="004D44F3">
        <w:rPr>
          <w:rFonts w:eastAsia="Batang"/>
          <w:iCs/>
          <w:sz w:val="28"/>
          <w:szCs w:val="28"/>
          <w:lang w:val="fr-FR" w:eastAsia="ko-KR" w:bidi="he-IL"/>
        </w:rPr>
        <w:lastRenderedPageBreak/>
        <w:t>Georges Lefebvre, La Révolution française, Presses Universitaires de France, vol. I, 1951; vol. II, 1957.</w:t>
      </w:r>
    </w:p>
    <w:p w:rsidR="008A3069" w:rsidRPr="004D44F3" w:rsidRDefault="008A3069" w:rsidP="008A3069">
      <w:pPr>
        <w:numPr>
          <w:ilvl w:val="0"/>
          <w:numId w:val="2"/>
        </w:numPr>
        <w:jc w:val="both"/>
        <w:rPr>
          <w:iCs/>
          <w:sz w:val="28"/>
          <w:szCs w:val="28"/>
          <w:lang w:val="fr-FR"/>
        </w:rPr>
      </w:pPr>
      <w:r w:rsidRPr="004D44F3">
        <w:rPr>
          <w:iCs/>
          <w:sz w:val="28"/>
          <w:szCs w:val="28"/>
          <w:bdr w:val="none" w:sz="0" w:space="0" w:color="auto" w:frame="1"/>
          <w:lang w:val="fr-FR"/>
        </w:rPr>
        <w:t>Pascal Perrineau, Dominique Reynié, Sandrine Lefranc (collectif), Dictionnaire du vote, Presses universitaires de France, 2001, p. 426.</w:t>
      </w:r>
    </w:p>
    <w:p w:rsidR="008A3069" w:rsidRPr="004D44F3" w:rsidRDefault="008A3069" w:rsidP="008A3069">
      <w:pPr>
        <w:pStyle w:val="Text1"/>
        <w:numPr>
          <w:ilvl w:val="0"/>
          <w:numId w:val="2"/>
        </w:numPr>
        <w:tabs>
          <w:tab w:val="left" w:pos="0"/>
        </w:tabs>
        <w:rPr>
          <w:rFonts w:ascii="Times New Roman" w:hAnsi="Times New Roman"/>
          <w:iCs/>
          <w:sz w:val="28"/>
          <w:szCs w:val="28"/>
          <w:lang w:val="uk-UA"/>
        </w:rPr>
      </w:pPr>
      <w:r w:rsidRPr="004D44F3">
        <w:rPr>
          <w:rFonts w:ascii="Times New Roman" w:hAnsi="Times New Roman"/>
          <w:iCs/>
          <w:sz w:val="28"/>
          <w:szCs w:val="28"/>
          <w:lang w:val="uk-UA"/>
        </w:rPr>
        <w:t>Бернхем В. Вступ до правової системи США. К.: «Україна», 1999. (вибірково).</w:t>
      </w:r>
    </w:p>
    <w:p w:rsidR="008A3069" w:rsidRPr="004D44F3" w:rsidRDefault="008A3069" w:rsidP="008A3069">
      <w:pPr>
        <w:numPr>
          <w:ilvl w:val="0"/>
          <w:numId w:val="2"/>
        </w:numPr>
        <w:jc w:val="both"/>
        <w:rPr>
          <w:iCs/>
          <w:sz w:val="28"/>
          <w:szCs w:val="28"/>
          <w:lang w:val="uk-UA"/>
        </w:rPr>
      </w:pPr>
      <w:r w:rsidRPr="004D44F3">
        <w:rPr>
          <w:iCs/>
          <w:sz w:val="28"/>
          <w:szCs w:val="28"/>
          <w:bdr w:val="none" w:sz="0" w:space="0" w:color="auto" w:frame="1"/>
          <w:lang w:val="uk-UA"/>
        </w:rPr>
        <w:t xml:space="preserve"> Копійка В.</w:t>
      </w:r>
      <w:r w:rsidRPr="004D44F3">
        <w:rPr>
          <w:iCs/>
          <w:sz w:val="28"/>
          <w:szCs w:val="28"/>
          <w:lang w:val="uk-UA"/>
        </w:rPr>
        <w:t xml:space="preserve"> Французька буржуазна революція 1789-99 // </w:t>
      </w:r>
      <w:hyperlink r:id="rId26" w:tooltip="Українська дипломатична енциклопедія" w:history="1">
        <w:r w:rsidRPr="004D44F3">
          <w:rPr>
            <w:rStyle w:val="a5"/>
            <w:iCs/>
            <w:sz w:val="28"/>
            <w:szCs w:val="28"/>
            <w:bdr w:val="none" w:sz="0" w:space="0" w:color="auto" w:frame="1"/>
            <w:lang w:val="uk-UA"/>
          </w:rPr>
          <w:t>Українська дипломатична енциклопедія</w:t>
        </w:r>
      </w:hyperlink>
      <w:r w:rsidRPr="004D44F3">
        <w:rPr>
          <w:iCs/>
          <w:sz w:val="28"/>
          <w:szCs w:val="28"/>
          <w:bdr w:val="none" w:sz="0" w:space="0" w:color="auto" w:frame="1"/>
          <w:lang w:val="uk-UA"/>
        </w:rPr>
        <w:t>: у 2 т. / ред. кол.:</w:t>
      </w:r>
      <w:r w:rsidRPr="004D44F3">
        <w:rPr>
          <w:iCs/>
          <w:sz w:val="28"/>
          <w:szCs w:val="28"/>
          <w:bdr w:val="none" w:sz="0" w:space="0" w:color="auto" w:frame="1"/>
          <w:lang w:val="fr-FR"/>
        </w:rPr>
        <w:t> </w:t>
      </w:r>
      <w:hyperlink r:id="rId27" w:tooltip="Губерський Леонід Васильович" w:history="1">
        <w:r w:rsidRPr="004D44F3">
          <w:rPr>
            <w:rStyle w:val="a5"/>
            <w:iCs/>
            <w:sz w:val="28"/>
            <w:szCs w:val="28"/>
            <w:bdr w:val="none" w:sz="0" w:space="0" w:color="auto" w:frame="1"/>
            <w:lang w:val="uk-UA"/>
          </w:rPr>
          <w:t>Л. В.Губерський</w:t>
        </w:r>
      </w:hyperlink>
      <w:r w:rsidRPr="004D44F3">
        <w:rPr>
          <w:iCs/>
          <w:sz w:val="28"/>
          <w:szCs w:val="28"/>
          <w:bdr w:val="none" w:sz="0" w:space="0" w:color="auto" w:frame="1"/>
          <w:lang w:val="fr-FR"/>
        </w:rPr>
        <w:t> </w:t>
      </w:r>
      <w:r w:rsidRPr="004D44F3">
        <w:rPr>
          <w:iCs/>
          <w:sz w:val="28"/>
          <w:szCs w:val="28"/>
          <w:bdr w:val="none" w:sz="0" w:space="0" w:color="auto" w:frame="1"/>
          <w:lang w:val="uk-UA"/>
        </w:rPr>
        <w:t>(голова) та ін. К.:</w:t>
      </w:r>
      <w:r w:rsidRPr="004D44F3">
        <w:rPr>
          <w:iCs/>
          <w:sz w:val="28"/>
          <w:szCs w:val="28"/>
          <w:bdr w:val="none" w:sz="0" w:space="0" w:color="auto" w:frame="1"/>
          <w:lang w:val="fr-FR"/>
        </w:rPr>
        <w:t> </w:t>
      </w:r>
      <w:hyperlink r:id="rId28" w:tooltip="Знання України" w:history="1">
        <w:r w:rsidRPr="004D44F3">
          <w:rPr>
            <w:rStyle w:val="a5"/>
            <w:iCs/>
            <w:sz w:val="28"/>
            <w:szCs w:val="28"/>
            <w:bdr w:val="none" w:sz="0" w:space="0" w:color="auto" w:frame="1"/>
            <w:lang w:val="uk-UA"/>
          </w:rPr>
          <w:t>Знання України</w:t>
        </w:r>
      </w:hyperlink>
      <w:r w:rsidRPr="004D44F3">
        <w:rPr>
          <w:iCs/>
          <w:sz w:val="28"/>
          <w:szCs w:val="28"/>
          <w:bdr w:val="none" w:sz="0" w:space="0" w:color="auto" w:frame="1"/>
          <w:lang w:val="uk-UA"/>
        </w:rPr>
        <w:t>, 2004.  Т. 2: М-Я.  812 с.</w:t>
      </w:r>
    </w:p>
    <w:p w:rsidR="008A3069" w:rsidRPr="004D44F3" w:rsidRDefault="008A3069" w:rsidP="008A3069">
      <w:pPr>
        <w:numPr>
          <w:ilvl w:val="0"/>
          <w:numId w:val="2"/>
        </w:numPr>
        <w:shd w:val="clear" w:color="auto" w:fill="FFFFFF"/>
        <w:spacing w:before="100" w:beforeAutospacing="1" w:after="24"/>
        <w:jc w:val="both"/>
        <w:rPr>
          <w:iCs/>
          <w:sz w:val="28"/>
          <w:szCs w:val="28"/>
        </w:rPr>
      </w:pPr>
      <w:r w:rsidRPr="004D44F3">
        <w:rPr>
          <w:iCs/>
          <w:sz w:val="28"/>
          <w:szCs w:val="28"/>
          <w:lang w:val="uk-UA"/>
        </w:rPr>
        <w:t xml:space="preserve"> </w:t>
      </w:r>
      <w:hyperlink r:id="rId29" w:history="1">
        <w:r w:rsidRPr="004D44F3">
          <w:rPr>
            <w:rStyle w:val="a5"/>
            <w:iCs/>
            <w:sz w:val="28"/>
            <w:szCs w:val="28"/>
          </w:rPr>
          <w:t>Гюнерман</w:t>
        </w:r>
        <w:r w:rsidRPr="004D44F3">
          <w:rPr>
            <w:rStyle w:val="a5"/>
          </w:rPr>
          <w:t xml:space="preserve"> </w:t>
        </w:r>
        <w:r w:rsidRPr="004D44F3">
          <w:rPr>
            <w:rStyle w:val="a5"/>
            <w:iCs/>
            <w:sz w:val="28"/>
            <w:szCs w:val="28"/>
          </w:rPr>
          <w:t>В. На Божих окопах. Повість часів французької революції (1960)</w:t>
        </w:r>
      </w:hyperlink>
      <w:r w:rsidRPr="004D44F3">
        <w:rPr>
          <w:iCs/>
          <w:sz w:val="28"/>
          <w:szCs w:val="28"/>
          <w:lang w:val="uk-UA"/>
        </w:rPr>
        <w:t xml:space="preserve"> </w:t>
      </w:r>
      <w:hyperlink r:id="rId30" w:history="1">
        <w:r w:rsidRPr="004D44F3">
          <w:rPr>
            <w:rStyle w:val="a5"/>
            <w:iCs/>
            <w:sz w:val="28"/>
            <w:szCs w:val="28"/>
            <w:lang w:val="uk-UA"/>
          </w:rPr>
          <w:t>https://diasporiana.org.ua/proza/9866-gyunerman-v-na-bozhih-okopah-povist-chasiv-frantsuzkoyi-revolyutsiyi/</w:t>
        </w:r>
      </w:hyperlink>
      <w:r w:rsidRPr="004D44F3">
        <w:rPr>
          <w:iCs/>
          <w:sz w:val="28"/>
          <w:szCs w:val="28"/>
          <w:lang w:val="uk-UA"/>
        </w:rPr>
        <w:t xml:space="preserve"> </w:t>
      </w:r>
    </w:p>
    <w:p w:rsidR="008A3069" w:rsidRPr="004D44F3" w:rsidRDefault="008A3069" w:rsidP="008A3069">
      <w:pPr>
        <w:numPr>
          <w:ilvl w:val="0"/>
          <w:numId w:val="2"/>
        </w:numPr>
        <w:tabs>
          <w:tab w:val="left" w:pos="567"/>
        </w:tabs>
        <w:jc w:val="both"/>
        <w:rPr>
          <w:iCs/>
          <w:sz w:val="28"/>
          <w:szCs w:val="28"/>
        </w:rPr>
      </w:pPr>
      <w:r w:rsidRPr="004D44F3">
        <w:rPr>
          <w:iCs/>
          <w:sz w:val="28"/>
          <w:szCs w:val="28"/>
          <w:lang w:val="uk-UA"/>
        </w:rPr>
        <w:t xml:space="preserve"> </w:t>
      </w:r>
      <w:r w:rsidRPr="004D44F3">
        <w:rPr>
          <w:iCs/>
          <w:sz w:val="28"/>
          <w:szCs w:val="28"/>
        </w:rPr>
        <w:t>Вебер</w:t>
      </w:r>
      <w:r w:rsidRPr="004D44F3">
        <w:rPr>
          <w:iCs/>
          <w:sz w:val="28"/>
          <w:szCs w:val="28"/>
          <w:lang w:val="uk-UA"/>
        </w:rPr>
        <w:t xml:space="preserve"> М</w:t>
      </w:r>
      <w:r w:rsidRPr="004D44F3">
        <w:rPr>
          <w:iCs/>
          <w:sz w:val="28"/>
          <w:szCs w:val="28"/>
        </w:rPr>
        <w:t xml:space="preserve">. Соціологія. Загальноісторичні аналізи. Політика. К., 1998. </w:t>
      </w:r>
      <w:r w:rsidRPr="004D44F3">
        <w:rPr>
          <w:iCs/>
          <w:sz w:val="28"/>
          <w:szCs w:val="28"/>
          <w:lang w:val="en-US"/>
        </w:rPr>
        <w:t>URL</w:t>
      </w:r>
      <w:r w:rsidRPr="004D44F3">
        <w:rPr>
          <w:iCs/>
          <w:sz w:val="28"/>
          <w:szCs w:val="28"/>
        </w:rPr>
        <w:t xml:space="preserve">: </w:t>
      </w:r>
      <w:hyperlink r:id="rId31" w:history="1">
        <w:r w:rsidRPr="004D44F3">
          <w:rPr>
            <w:rStyle w:val="a5"/>
            <w:iCs/>
            <w:sz w:val="28"/>
            <w:szCs w:val="28"/>
          </w:rPr>
          <w:t>http://litopys.org.ua/weber/wbs05.htm</w:t>
        </w:r>
      </w:hyperlink>
    </w:p>
    <w:p w:rsidR="008A3069" w:rsidRPr="004D44F3" w:rsidRDefault="008A3069" w:rsidP="008A3069">
      <w:pPr>
        <w:numPr>
          <w:ilvl w:val="0"/>
          <w:numId w:val="2"/>
        </w:numPr>
        <w:shd w:val="clear" w:color="auto" w:fill="FFFFFF"/>
        <w:spacing w:before="100" w:beforeAutospacing="1" w:after="24"/>
        <w:jc w:val="both"/>
        <w:rPr>
          <w:iCs/>
          <w:sz w:val="28"/>
          <w:szCs w:val="28"/>
          <w:lang w:val="uk-UA"/>
        </w:rPr>
      </w:pPr>
      <w:r w:rsidRPr="004D44F3">
        <w:rPr>
          <w:iCs/>
          <w:sz w:val="28"/>
          <w:szCs w:val="28"/>
          <w:lang w:val="uk-UA"/>
        </w:rPr>
        <w:t xml:space="preserve"> </w:t>
      </w:r>
      <w:hyperlink r:id="rId32" w:history="1">
        <w:r w:rsidRPr="004D44F3">
          <w:rPr>
            <w:rStyle w:val="a5"/>
            <w:iCs/>
            <w:sz w:val="28"/>
            <w:szCs w:val="28"/>
          </w:rPr>
          <w:t>Велику Французьку революцію виклали онлайн // Історична правда. 11 лютого 2014.</w:t>
        </w:r>
      </w:hyperlink>
      <w:r w:rsidRPr="004D44F3">
        <w:rPr>
          <w:iCs/>
          <w:sz w:val="28"/>
          <w:szCs w:val="28"/>
          <w:lang w:val="uk-UA"/>
        </w:rPr>
        <w:t xml:space="preserve"> </w:t>
      </w:r>
      <w:hyperlink r:id="rId33" w:history="1">
        <w:r w:rsidRPr="004D44F3">
          <w:rPr>
            <w:rStyle w:val="a5"/>
            <w:iCs/>
            <w:sz w:val="28"/>
            <w:szCs w:val="28"/>
            <w:lang w:val="uk-UA"/>
          </w:rPr>
          <w:t>https://www.istpravda.com.ua/short/2014/02/11/141385/</w:t>
        </w:r>
      </w:hyperlink>
      <w:r w:rsidRPr="004D44F3">
        <w:rPr>
          <w:iCs/>
          <w:sz w:val="28"/>
          <w:szCs w:val="28"/>
          <w:lang w:val="uk-UA"/>
        </w:rPr>
        <w:t xml:space="preserve">    </w:t>
      </w:r>
    </w:p>
    <w:p w:rsidR="008A3069" w:rsidRPr="004D44F3" w:rsidRDefault="008A3069" w:rsidP="008A3069">
      <w:pPr>
        <w:pStyle w:val="Text1"/>
        <w:numPr>
          <w:ilvl w:val="0"/>
          <w:numId w:val="2"/>
        </w:numPr>
        <w:tabs>
          <w:tab w:val="left" w:pos="0"/>
        </w:tabs>
        <w:rPr>
          <w:rFonts w:ascii="Times New Roman" w:hAnsi="Times New Roman"/>
          <w:iCs/>
          <w:sz w:val="28"/>
          <w:szCs w:val="28"/>
          <w:lang w:val="uk-UA"/>
        </w:rPr>
      </w:pPr>
      <w:r w:rsidRPr="004D44F3">
        <w:rPr>
          <w:rFonts w:ascii="Times New Roman" w:hAnsi="Times New Roman"/>
          <w:iCs/>
          <w:sz w:val="28"/>
          <w:szCs w:val="28"/>
          <w:lang w:val="uk-UA"/>
        </w:rPr>
        <w:t xml:space="preserve"> Дженджула К.О. Історія Франції. – К.: «Радянська школа», 1954. С. 170–231.</w:t>
      </w:r>
    </w:p>
    <w:p w:rsidR="008A3069" w:rsidRPr="004D44F3" w:rsidRDefault="008A3069" w:rsidP="008A3069">
      <w:pPr>
        <w:numPr>
          <w:ilvl w:val="0"/>
          <w:numId w:val="2"/>
        </w:numPr>
        <w:shd w:val="clear" w:color="auto" w:fill="FFFFFF"/>
        <w:jc w:val="both"/>
        <w:rPr>
          <w:rFonts w:eastAsia="Batang"/>
          <w:iCs/>
          <w:sz w:val="28"/>
          <w:szCs w:val="28"/>
          <w:lang w:eastAsia="ko-KR" w:bidi="he-IL"/>
        </w:rPr>
      </w:pPr>
      <w:r w:rsidRPr="004D44F3">
        <w:rPr>
          <w:rFonts w:eastAsia="Batang"/>
          <w:iCs/>
          <w:sz w:val="28"/>
          <w:szCs w:val="28"/>
          <w:lang w:val="uk-UA" w:eastAsia="ko-KR" w:bidi="he-IL"/>
        </w:rPr>
        <w:t xml:space="preserve"> </w:t>
      </w:r>
      <w:r w:rsidRPr="004D44F3">
        <w:rPr>
          <w:rFonts w:eastAsia="Batang"/>
          <w:iCs/>
          <w:sz w:val="28"/>
          <w:szCs w:val="28"/>
          <w:lang w:eastAsia="ko-KR" w:bidi="he-IL"/>
        </w:rPr>
        <w:t>Жорес Ж. Соціялістична історія (1789</w:t>
      </w:r>
      <w:r w:rsidRPr="004D44F3">
        <w:rPr>
          <w:rFonts w:eastAsia="Batang"/>
          <w:iCs/>
          <w:sz w:val="28"/>
          <w:szCs w:val="28"/>
          <w:lang w:val="uk-UA" w:eastAsia="ko-KR" w:bidi="he-IL"/>
        </w:rPr>
        <w:t>-</w:t>
      </w:r>
      <w:r w:rsidRPr="004D44F3">
        <w:rPr>
          <w:rFonts w:eastAsia="Batang"/>
          <w:iCs/>
          <w:sz w:val="28"/>
          <w:szCs w:val="28"/>
          <w:lang w:eastAsia="ko-KR" w:bidi="he-IL"/>
        </w:rPr>
        <w:t>1900). Том IV. Конвент.  Харків: Партвидав «Пролетар», 1932. 592 с.</w:t>
      </w:r>
    </w:p>
    <w:p w:rsidR="008A3069" w:rsidRPr="004D44F3" w:rsidRDefault="008A3069" w:rsidP="008A3069">
      <w:pPr>
        <w:numPr>
          <w:ilvl w:val="0"/>
          <w:numId w:val="2"/>
        </w:numPr>
        <w:shd w:val="clear" w:color="auto" w:fill="FFFFFF"/>
        <w:spacing w:before="100" w:beforeAutospacing="1" w:after="24"/>
        <w:jc w:val="both"/>
        <w:rPr>
          <w:iCs/>
          <w:sz w:val="28"/>
          <w:szCs w:val="28"/>
          <w:lang w:val="uk-UA"/>
        </w:rPr>
      </w:pPr>
      <w:r w:rsidRPr="004D44F3">
        <w:rPr>
          <w:iCs/>
          <w:sz w:val="28"/>
          <w:szCs w:val="28"/>
          <w:lang w:val="uk-UA"/>
        </w:rPr>
        <w:t xml:space="preserve"> </w:t>
      </w:r>
      <w:hyperlink r:id="rId34" w:history="1">
        <w:r w:rsidRPr="004D44F3">
          <w:rPr>
            <w:rStyle w:val="a5"/>
            <w:iCs/>
            <w:sz w:val="28"/>
            <w:szCs w:val="28"/>
            <w:lang w:val="uk-UA"/>
          </w:rPr>
          <w:t>Здобуття Бастилії (історія з французької революції)</w:t>
        </w:r>
      </w:hyperlink>
      <w:r w:rsidRPr="004D44F3">
        <w:rPr>
          <w:iCs/>
          <w:sz w:val="28"/>
          <w:szCs w:val="28"/>
          <w:lang w:val="uk-UA"/>
        </w:rPr>
        <w:t xml:space="preserve"> </w:t>
      </w:r>
      <w:hyperlink r:id="rId35" w:history="1">
        <w:r w:rsidRPr="004D44F3">
          <w:rPr>
            <w:rStyle w:val="a5"/>
            <w:iCs/>
            <w:sz w:val="28"/>
            <w:szCs w:val="28"/>
            <w:lang w:val="uk-UA"/>
          </w:rPr>
          <w:t>https://diasporiana.org.ua/istoriya/9718-zdobuttya-bastiliyi-istoriya-z-frantsuzkoyi-revolyutsiyi/</w:t>
        </w:r>
      </w:hyperlink>
      <w:r w:rsidRPr="004D44F3">
        <w:rPr>
          <w:iCs/>
          <w:sz w:val="28"/>
          <w:szCs w:val="28"/>
          <w:lang w:val="uk-UA"/>
        </w:rPr>
        <w:t xml:space="preserve"> </w:t>
      </w:r>
    </w:p>
    <w:p w:rsidR="008A3069" w:rsidRPr="004D44F3" w:rsidRDefault="008A3069" w:rsidP="008A3069">
      <w:pPr>
        <w:pStyle w:val="Text1"/>
        <w:numPr>
          <w:ilvl w:val="0"/>
          <w:numId w:val="2"/>
        </w:numPr>
        <w:tabs>
          <w:tab w:val="left" w:pos="0"/>
        </w:tabs>
        <w:rPr>
          <w:rFonts w:ascii="Times New Roman" w:hAnsi="Times New Roman"/>
          <w:iCs/>
          <w:sz w:val="28"/>
          <w:szCs w:val="28"/>
          <w:lang w:val="uk-UA"/>
        </w:rPr>
      </w:pPr>
      <w:r w:rsidRPr="004D44F3">
        <w:rPr>
          <w:rFonts w:ascii="Times New Roman" w:hAnsi="Times New Roman"/>
          <w:iCs/>
          <w:sz w:val="28"/>
          <w:szCs w:val="28"/>
          <w:lang w:val="uk-UA"/>
        </w:rPr>
        <w:t xml:space="preserve"> Історія Сполучених Штатів. Нарис / Гол. Ред. Г. Синкотта. Переклад. К.: «Діалог інтернешнл», 1999.</w:t>
      </w:r>
    </w:p>
    <w:p w:rsidR="008A3069" w:rsidRPr="004D44F3" w:rsidRDefault="008A3069" w:rsidP="008A3069">
      <w:pPr>
        <w:numPr>
          <w:ilvl w:val="0"/>
          <w:numId w:val="2"/>
        </w:numPr>
        <w:jc w:val="both"/>
        <w:rPr>
          <w:iCs/>
          <w:sz w:val="28"/>
          <w:szCs w:val="28"/>
          <w:lang w:val="uk-UA"/>
        </w:rPr>
      </w:pPr>
      <w:r w:rsidRPr="004D44F3">
        <w:rPr>
          <w:iCs/>
          <w:sz w:val="28"/>
          <w:szCs w:val="28"/>
          <w:bdr w:val="none" w:sz="0" w:space="0" w:color="auto" w:frame="1"/>
          <w:lang w:val="uk-UA"/>
        </w:rPr>
        <w:t xml:space="preserve"> М. М. Варварцев, А. Ю. Мартинов.</w:t>
      </w:r>
      <w:r w:rsidRPr="004D44F3">
        <w:rPr>
          <w:iCs/>
          <w:sz w:val="28"/>
          <w:szCs w:val="28"/>
          <w:lang w:val="fr-FR"/>
        </w:rPr>
        <w:t> </w:t>
      </w:r>
      <w:r w:rsidRPr="004D44F3">
        <w:rPr>
          <w:iCs/>
          <w:sz w:val="28"/>
          <w:szCs w:val="28"/>
          <w:lang w:val="uk-UA"/>
        </w:rPr>
        <w:t>//</w:t>
      </w:r>
      <w:hyperlink r:id="rId36" w:tooltip="Енциклопедія історії України" w:history="1">
        <w:r w:rsidRPr="004D44F3">
          <w:rPr>
            <w:rStyle w:val="a5"/>
            <w:iCs/>
            <w:sz w:val="28"/>
            <w:szCs w:val="28"/>
            <w:bdr w:val="none" w:sz="0" w:space="0" w:color="auto" w:frame="1"/>
            <w:lang w:val="uk-UA"/>
          </w:rPr>
          <w:t>Енциклопедія історії України</w:t>
        </w:r>
      </w:hyperlink>
      <w:r w:rsidRPr="004D44F3">
        <w:rPr>
          <w:iCs/>
          <w:sz w:val="28"/>
          <w:szCs w:val="28"/>
          <w:bdr w:val="none" w:sz="0" w:space="0" w:color="auto" w:frame="1"/>
          <w:lang w:val="uk-UA"/>
        </w:rPr>
        <w:t>: у 10 т. / редкол.:</w:t>
      </w:r>
      <w:r w:rsidRPr="004D44F3">
        <w:rPr>
          <w:iCs/>
          <w:sz w:val="28"/>
          <w:szCs w:val="28"/>
          <w:bdr w:val="none" w:sz="0" w:space="0" w:color="auto" w:frame="1"/>
          <w:lang w:val="fr-FR"/>
        </w:rPr>
        <w:t> </w:t>
      </w:r>
      <w:hyperlink r:id="rId37" w:tooltip="Смолій Валерій Андрійович" w:history="1">
        <w:r w:rsidRPr="004D44F3">
          <w:rPr>
            <w:rStyle w:val="a5"/>
            <w:iCs/>
            <w:sz w:val="28"/>
            <w:szCs w:val="28"/>
            <w:bdr w:val="none" w:sz="0" w:space="0" w:color="auto" w:frame="1"/>
            <w:lang w:val="uk-UA"/>
          </w:rPr>
          <w:t>В. А. Смолій</w:t>
        </w:r>
      </w:hyperlink>
      <w:r w:rsidRPr="004D44F3">
        <w:rPr>
          <w:iCs/>
          <w:sz w:val="28"/>
          <w:szCs w:val="28"/>
          <w:bdr w:val="none" w:sz="0" w:space="0" w:color="auto" w:frame="1"/>
          <w:lang w:val="fr-FR"/>
        </w:rPr>
        <w:t> </w:t>
      </w:r>
      <w:r w:rsidRPr="004D44F3">
        <w:rPr>
          <w:iCs/>
          <w:sz w:val="28"/>
          <w:szCs w:val="28"/>
          <w:bdr w:val="none" w:sz="0" w:space="0" w:color="auto" w:frame="1"/>
          <w:lang w:val="uk-UA"/>
        </w:rPr>
        <w:t>(голова) та ін. ;</w:t>
      </w:r>
      <w:r w:rsidRPr="004D44F3">
        <w:rPr>
          <w:iCs/>
          <w:sz w:val="28"/>
          <w:szCs w:val="28"/>
          <w:bdr w:val="none" w:sz="0" w:space="0" w:color="auto" w:frame="1"/>
          <w:lang w:val="fr-FR"/>
        </w:rPr>
        <w:t> </w:t>
      </w:r>
      <w:hyperlink r:id="rId38" w:tooltip="Інститут історії України НАН України" w:history="1">
        <w:r w:rsidRPr="004D44F3">
          <w:rPr>
            <w:rStyle w:val="a5"/>
            <w:iCs/>
            <w:sz w:val="28"/>
            <w:szCs w:val="28"/>
            <w:bdr w:val="none" w:sz="0" w:space="0" w:color="auto" w:frame="1"/>
            <w:lang w:val="uk-UA"/>
          </w:rPr>
          <w:t>Інститут історії України НАН України</w:t>
        </w:r>
      </w:hyperlink>
      <w:r w:rsidRPr="004D44F3">
        <w:rPr>
          <w:iCs/>
          <w:sz w:val="28"/>
          <w:szCs w:val="28"/>
          <w:bdr w:val="none" w:sz="0" w:space="0" w:color="auto" w:frame="1"/>
          <w:lang w:val="uk-UA"/>
        </w:rPr>
        <w:t>. —К. :</w:t>
      </w:r>
      <w:r w:rsidRPr="004D44F3">
        <w:rPr>
          <w:iCs/>
          <w:sz w:val="28"/>
          <w:szCs w:val="28"/>
          <w:bdr w:val="none" w:sz="0" w:space="0" w:color="auto" w:frame="1"/>
          <w:lang w:val="fr-FR"/>
        </w:rPr>
        <w:t> </w:t>
      </w:r>
      <w:hyperlink r:id="rId39" w:tooltip="Наукова думка" w:history="1">
        <w:r w:rsidRPr="004D44F3">
          <w:rPr>
            <w:rStyle w:val="a5"/>
            <w:iCs/>
            <w:sz w:val="28"/>
            <w:szCs w:val="28"/>
            <w:bdr w:val="none" w:sz="0" w:space="0" w:color="auto" w:frame="1"/>
            <w:lang w:val="uk-UA"/>
          </w:rPr>
          <w:t>Наукова думка</w:t>
        </w:r>
      </w:hyperlink>
      <w:r w:rsidRPr="004D44F3">
        <w:rPr>
          <w:iCs/>
          <w:sz w:val="28"/>
          <w:szCs w:val="28"/>
          <w:bdr w:val="none" w:sz="0" w:space="0" w:color="auto" w:frame="1"/>
          <w:lang w:val="uk-UA"/>
        </w:rPr>
        <w:t xml:space="preserve">, 2013. Т. 10 : Т-Я. С. 331. 784 с. </w:t>
      </w:r>
    </w:p>
    <w:p w:rsidR="008A3069" w:rsidRPr="004D44F3" w:rsidRDefault="008A3069" w:rsidP="008A3069">
      <w:pPr>
        <w:numPr>
          <w:ilvl w:val="0"/>
          <w:numId w:val="2"/>
        </w:numPr>
        <w:shd w:val="clear" w:color="auto" w:fill="FFFFFF"/>
        <w:jc w:val="both"/>
        <w:rPr>
          <w:rFonts w:eastAsia="Batang"/>
          <w:iCs/>
          <w:sz w:val="28"/>
          <w:szCs w:val="28"/>
          <w:lang w:eastAsia="ko-KR" w:bidi="he-IL"/>
        </w:rPr>
      </w:pPr>
      <w:r w:rsidRPr="004D44F3">
        <w:rPr>
          <w:rFonts w:eastAsia="Batang"/>
          <w:iCs/>
          <w:sz w:val="28"/>
          <w:szCs w:val="28"/>
          <w:lang w:val="uk-UA" w:eastAsia="ko-KR" w:bidi="he-IL"/>
        </w:rPr>
        <w:t xml:space="preserve"> </w:t>
      </w:r>
      <w:r w:rsidRPr="004D44F3">
        <w:rPr>
          <w:rFonts w:eastAsia="Batang"/>
          <w:iCs/>
          <w:sz w:val="28"/>
          <w:szCs w:val="28"/>
          <w:lang w:eastAsia="ko-KR" w:bidi="he-IL"/>
        </w:rPr>
        <w:t>Максиміліян Робесп'єр. Про представницьке урядування (пер. з фр.) // «Всесвіт» (Київ). 1989. № 7.  Стор. 156</w:t>
      </w:r>
      <w:r w:rsidRPr="004D44F3">
        <w:rPr>
          <w:rFonts w:eastAsia="Batang"/>
          <w:iCs/>
          <w:sz w:val="28"/>
          <w:szCs w:val="28"/>
          <w:lang w:val="uk-UA" w:eastAsia="ko-KR" w:bidi="he-IL"/>
        </w:rPr>
        <w:t>-</w:t>
      </w:r>
      <w:r w:rsidRPr="004D44F3">
        <w:rPr>
          <w:rFonts w:eastAsia="Batang"/>
          <w:iCs/>
          <w:sz w:val="28"/>
          <w:szCs w:val="28"/>
          <w:lang w:eastAsia="ko-KR" w:bidi="he-IL"/>
        </w:rPr>
        <w:t>161.</w:t>
      </w:r>
    </w:p>
    <w:p w:rsidR="008A3069" w:rsidRPr="004D44F3" w:rsidRDefault="008A3069" w:rsidP="008A3069">
      <w:pPr>
        <w:numPr>
          <w:ilvl w:val="0"/>
          <w:numId w:val="2"/>
        </w:numPr>
        <w:shd w:val="clear" w:color="auto" w:fill="FFFFFF"/>
        <w:jc w:val="both"/>
        <w:rPr>
          <w:rFonts w:eastAsia="Batang"/>
          <w:iCs/>
          <w:sz w:val="28"/>
          <w:szCs w:val="28"/>
          <w:lang w:eastAsia="ko-KR" w:bidi="he-IL"/>
        </w:rPr>
      </w:pPr>
      <w:r w:rsidRPr="004D44F3">
        <w:rPr>
          <w:rFonts w:eastAsia="Batang"/>
          <w:iCs/>
          <w:sz w:val="28"/>
          <w:szCs w:val="28"/>
          <w:lang w:val="uk-UA" w:eastAsia="ko-KR" w:bidi="he-IL"/>
        </w:rPr>
        <w:t xml:space="preserve"> </w:t>
      </w:r>
      <w:r w:rsidRPr="004D44F3">
        <w:rPr>
          <w:rFonts w:eastAsia="Batang"/>
          <w:iCs/>
          <w:sz w:val="28"/>
          <w:szCs w:val="28"/>
          <w:lang w:eastAsia="ko-KR" w:bidi="he-IL"/>
        </w:rPr>
        <w:t>Цьольнер Е. Історія Австрії.  Львів, 2001.</w:t>
      </w:r>
    </w:p>
    <w:p w:rsidR="008A3069" w:rsidRPr="004D44F3" w:rsidRDefault="008A3069" w:rsidP="008A3069">
      <w:pPr>
        <w:numPr>
          <w:ilvl w:val="0"/>
          <w:numId w:val="2"/>
        </w:numPr>
        <w:shd w:val="clear" w:color="auto" w:fill="FFFFFF"/>
        <w:jc w:val="both"/>
        <w:rPr>
          <w:rFonts w:eastAsia="Batang"/>
          <w:iCs/>
          <w:sz w:val="28"/>
          <w:szCs w:val="28"/>
          <w:lang w:eastAsia="ko-KR" w:bidi="he-IL"/>
        </w:rPr>
      </w:pPr>
      <w:r w:rsidRPr="004D44F3">
        <w:rPr>
          <w:rFonts w:eastAsia="Batang"/>
          <w:iCs/>
          <w:sz w:val="28"/>
          <w:szCs w:val="28"/>
          <w:lang w:val="uk-UA" w:eastAsia="ko-KR" w:bidi="he-IL"/>
        </w:rPr>
        <w:t xml:space="preserve"> </w:t>
      </w:r>
      <w:r w:rsidRPr="004D44F3">
        <w:rPr>
          <w:rFonts w:eastAsia="Batang"/>
          <w:iCs/>
          <w:sz w:val="28"/>
          <w:szCs w:val="28"/>
          <w:lang w:eastAsia="ko-KR" w:bidi="he-IL"/>
        </w:rPr>
        <w:t>Тейлор Дж. А. Габсбургська монархія 1809-1918. Львів, 2002.</w:t>
      </w:r>
    </w:p>
    <w:p w:rsidR="008A3069" w:rsidRPr="004D44F3" w:rsidRDefault="008A3069" w:rsidP="008A3069">
      <w:pPr>
        <w:tabs>
          <w:tab w:val="num" w:pos="540"/>
        </w:tabs>
        <w:jc w:val="both"/>
        <w:rPr>
          <w:b/>
          <w:bCs/>
          <w:sz w:val="28"/>
          <w:szCs w:val="28"/>
          <w:lang w:val="uk-UA"/>
        </w:rPr>
      </w:pPr>
    </w:p>
    <w:p w:rsidR="008A3069" w:rsidRPr="004D44F3" w:rsidRDefault="008A3069" w:rsidP="008A3069">
      <w:pPr>
        <w:tabs>
          <w:tab w:val="num" w:pos="540"/>
        </w:tabs>
        <w:jc w:val="center"/>
        <w:rPr>
          <w:sz w:val="28"/>
          <w:szCs w:val="28"/>
          <w:lang w:val="uk-UA"/>
        </w:rPr>
      </w:pPr>
      <w:r w:rsidRPr="004D44F3">
        <w:rPr>
          <w:b/>
          <w:bCs/>
          <w:sz w:val="28"/>
          <w:szCs w:val="28"/>
          <w:lang w:val="uk-UA"/>
        </w:rPr>
        <w:t xml:space="preserve">11. Посилання на інформаційні ресурси в Інтернеті, відео-лекції, інше методичне забезпечення </w:t>
      </w:r>
    </w:p>
    <w:p w:rsidR="008A3069" w:rsidRPr="004D44F3" w:rsidRDefault="008A3069" w:rsidP="008A3069">
      <w:pPr>
        <w:numPr>
          <w:ilvl w:val="0"/>
          <w:numId w:val="3"/>
        </w:numPr>
        <w:tabs>
          <w:tab w:val="left" w:pos="180"/>
          <w:tab w:val="num" w:pos="1440"/>
        </w:tabs>
        <w:jc w:val="both"/>
        <w:rPr>
          <w:sz w:val="28"/>
          <w:szCs w:val="28"/>
          <w:lang w:val="uk-UA"/>
        </w:rPr>
      </w:pPr>
      <w:r w:rsidRPr="004D44F3">
        <w:rPr>
          <w:sz w:val="28"/>
          <w:szCs w:val="28"/>
          <w:lang w:val="uk-UA"/>
        </w:rPr>
        <w:t xml:space="preserve">Європейський огляд − </w:t>
      </w:r>
      <w:hyperlink r:id="rId40" w:history="1">
        <w:r w:rsidRPr="004D44F3">
          <w:rPr>
            <w:rStyle w:val="a5"/>
            <w:sz w:val="28"/>
            <w:szCs w:val="28"/>
            <w:lang w:val="uk-UA"/>
          </w:rPr>
          <w:t>http://www.europeonline.com/</w:t>
        </w:r>
      </w:hyperlink>
      <w:r w:rsidRPr="004D44F3">
        <w:rPr>
          <w:sz w:val="28"/>
          <w:szCs w:val="28"/>
          <w:lang w:val="uk-UA"/>
        </w:rPr>
        <w:t xml:space="preserve"> </w:t>
      </w:r>
    </w:p>
    <w:p w:rsidR="008A3069" w:rsidRPr="004D44F3" w:rsidRDefault="008A3069" w:rsidP="008A3069">
      <w:pPr>
        <w:numPr>
          <w:ilvl w:val="0"/>
          <w:numId w:val="3"/>
        </w:numPr>
        <w:tabs>
          <w:tab w:val="left" w:pos="180"/>
          <w:tab w:val="num" w:pos="1440"/>
        </w:tabs>
        <w:jc w:val="both"/>
        <w:rPr>
          <w:sz w:val="28"/>
          <w:szCs w:val="28"/>
          <w:lang w:val="uk-UA"/>
        </w:rPr>
      </w:pPr>
      <w:r w:rsidRPr="004D44F3">
        <w:rPr>
          <w:sz w:val="28"/>
          <w:szCs w:val="28"/>
          <w:lang w:val="uk-UA"/>
        </w:rPr>
        <w:t xml:space="preserve">Європейська історія − </w:t>
      </w:r>
      <w:hyperlink r:id="rId41" w:history="1">
        <w:r w:rsidRPr="004D44F3">
          <w:rPr>
            <w:rStyle w:val="a5"/>
            <w:sz w:val="28"/>
            <w:szCs w:val="28"/>
            <w:lang w:val="uk-UA"/>
          </w:rPr>
          <w:t>http://library.byu.edu/~rdh/</w:t>
        </w:r>
      </w:hyperlink>
      <w:r w:rsidRPr="004D44F3">
        <w:rPr>
          <w:sz w:val="28"/>
          <w:szCs w:val="28"/>
          <w:lang w:val="uk-UA"/>
        </w:rPr>
        <w:t xml:space="preserve">  </w:t>
      </w:r>
    </w:p>
    <w:p w:rsidR="008A3069" w:rsidRPr="004D44F3" w:rsidRDefault="008A3069" w:rsidP="008A3069">
      <w:pPr>
        <w:numPr>
          <w:ilvl w:val="0"/>
          <w:numId w:val="3"/>
        </w:numPr>
        <w:shd w:val="clear" w:color="auto" w:fill="FFFFFF"/>
        <w:tabs>
          <w:tab w:val="left" w:pos="180"/>
          <w:tab w:val="left" w:pos="993"/>
          <w:tab w:val="num" w:pos="1440"/>
        </w:tabs>
        <w:jc w:val="both"/>
        <w:rPr>
          <w:bCs/>
          <w:sz w:val="28"/>
          <w:szCs w:val="28"/>
          <w:lang w:val="uk-UA"/>
        </w:rPr>
      </w:pPr>
      <w:r w:rsidRPr="004D44F3">
        <w:rPr>
          <w:bCs/>
          <w:sz w:val="28"/>
          <w:szCs w:val="28"/>
          <w:lang w:val="uk-UA"/>
        </w:rPr>
        <w:t xml:space="preserve">Інтернет-мережа гуманітаріїв в Україні та світі ‒ </w:t>
      </w:r>
      <w:hyperlink r:id="rId42" w:history="1">
        <w:r w:rsidRPr="004D44F3">
          <w:rPr>
            <w:rStyle w:val="a5"/>
            <w:bCs/>
            <w:sz w:val="28"/>
            <w:szCs w:val="28"/>
            <w:lang w:val="uk-UA"/>
          </w:rPr>
          <w:t>http://www.historians.in.ua</w:t>
        </w:r>
      </w:hyperlink>
      <w:r w:rsidRPr="004D44F3">
        <w:rPr>
          <w:bCs/>
          <w:sz w:val="28"/>
          <w:szCs w:val="28"/>
          <w:lang w:val="uk-UA"/>
        </w:rPr>
        <w:t xml:space="preserve">  </w:t>
      </w:r>
    </w:p>
    <w:p w:rsidR="008A3069" w:rsidRPr="004D44F3" w:rsidRDefault="008A3069" w:rsidP="008A3069">
      <w:pPr>
        <w:numPr>
          <w:ilvl w:val="0"/>
          <w:numId w:val="3"/>
        </w:numPr>
        <w:tabs>
          <w:tab w:val="left" w:pos="180"/>
          <w:tab w:val="num" w:pos="1440"/>
        </w:tabs>
        <w:jc w:val="both"/>
        <w:rPr>
          <w:sz w:val="28"/>
          <w:szCs w:val="28"/>
          <w:lang w:val="uk-UA"/>
        </w:rPr>
      </w:pPr>
      <w:r w:rsidRPr="004D44F3">
        <w:rPr>
          <w:sz w:val="28"/>
          <w:szCs w:val="28"/>
          <w:lang w:val="uk-UA"/>
        </w:rPr>
        <w:t xml:space="preserve">Канал історії − </w:t>
      </w:r>
      <w:hyperlink r:id="rId43" w:history="1">
        <w:r w:rsidRPr="004D44F3">
          <w:rPr>
            <w:rStyle w:val="a5"/>
            <w:sz w:val="28"/>
            <w:szCs w:val="28"/>
            <w:lang w:val="uk-UA"/>
          </w:rPr>
          <w:t>http://www.historychannel.com</w:t>
        </w:r>
      </w:hyperlink>
      <w:r w:rsidRPr="004D44F3">
        <w:rPr>
          <w:sz w:val="28"/>
          <w:szCs w:val="28"/>
          <w:lang w:val="uk-UA"/>
        </w:rPr>
        <w:t xml:space="preserve"> </w:t>
      </w:r>
    </w:p>
    <w:p w:rsidR="008A3069" w:rsidRPr="004D44F3" w:rsidRDefault="008A3069" w:rsidP="008A3069">
      <w:pPr>
        <w:numPr>
          <w:ilvl w:val="0"/>
          <w:numId w:val="3"/>
        </w:numPr>
        <w:tabs>
          <w:tab w:val="left" w:pos="180"/>
          <w:tab w:val="num" w:pos="1440"/>
        </w:tabs>
        <w:jc w:val="both"/>
        <w:rPr>
          <w:sz w:val="28"/>
          <w:szCs w:val="28"/>
          <w:lang w:val="uk-UA"/>
        </w:rPr>
      </w:pPr>
      <w:r w:rsidRPr="004D44F3">
        <w:rPr>
          <w:sz w:val="28"/>
          <w:szCs w:val="28"/>
          <w:lang w:val="uk-UA"/>
        </w:rPr>
        <w:t xml:space="preserve">Мережа «Історія» − </w:t>
      </w:r>
      <w:hyperlink r:id="rId44" w:history="1">
        <w:r w:rsidRPr="004D44F3">
          <w:rPr>
            <w:rStyle w:val="a5"/>
            <w:sz w:val="28"/>
            <w:szCs w:val="28"/>
            <w:lang w:val="uk-UA"/>
          </w:rPr>
          <w:t>http://www.thehistorynet.com</w:t>
        </w:r>
      </w:hyperlink>
      <w:r w:rsidRPr="004D44F3">
        <w:rPr>
          <w:sz w:val="28"/>
          <w:szCs w:val="28"/>
          <w:lang w:val="uk-UA"/>
        </w:rPr>
        <w:t xml:space="preserve"> </w:t>
      </w:r>
    </w:p>
    <w:p w:rsidR="008A3069" w:rsidRPr="004D44F3" w:rsidRDefault="008A3069" w:rsidP="008A3069">
      <w:pPr>
        <w:numPr>
          <w:ilvl w:val="0"/>
          <w:numId w:val="3"/>
        </w:numPr>
        <w:shd w:val="clear" w:color="auto" w:fill="FFFFFF"/>
        <w:tabs>
          <w:tab w:val="left" w:pos="180"/>
          <w:tab w:val="left" w:pos="993"/>
          <w:tab w:val="num" w:pos="1440"/>
        </w:tabs>
        <w:jc w:val="both"/>
        <w:rPr>
          <w:bCs/>
          <w:sz w:val="28"/>
          <w:szCs w:val="28"/>
          <w:lang w:val="uk-UA"/>
        </w:rPr>
      </w:pPr>
      <w:r w:rsidRPr="004D44F3">
        <w:rPr>
          <w:bCs/>
          <w:sz w:val="28"/>
          <w:szCs w:val="28"/>
          <w:lang w:val="uk-UA"/>
        </w:rPr>
        <w:t xml:space="preserve">Портал англомовних наукових видань ‒ </w:t>
      </w:r>
      <w:hyperlink r:id="rId45" w:history="1">
        <w:r w:rsidRPr="004D44F3">
          <w:rPr>
            <w:rStyle w:val="a5"/>
            <w:bCs/>
            <w:sz w:val="28"/>
            <w:szCs w:val="28"/>
            <w:lang w:val="uk-UA"/>
          </w:rPr>
          <w:t>https://openlibrary.org/</w:t>
        </w:r>
      </w:hyperlink>
      <w:r w:rsidRPr="004D44F3">
        <w:rPr>
          <w:bCs/>
          <w:sz w:val="28"/>
          <w:szCs w:val="28"/>
          <w:lang w:val="uk-UA"/>
        </w:rPr>
        <w:t xml:space="preserve">  </w:t>
      </w:r>
    </w:p>
    <w:p w:rsidR="008A3069" w:rsidRPr="004D44F3" w:rsidRDefault="008A3069" w:rsidP="008A3069">
      <w:pPr>
        <w:numPr>
          <w:ilvl w:val="0"/>
          <w:numId w:val="3"/>
        </w:numPr>
        <w:shd w:val="clear" w:color="auto" w:fill="FFFFFF"/>
        <w:tabs>
          <w:tab w:val="left" w:pos="180"/>
          <w:tab w:val="left" w:pos="993"/>
          <w:tab w:val="num" w:pos="1440"/>
        </w:tabs>
        <w:jc w:val="both"/>
        <w:rPr>
          <w:bCs/>
          <w:sz w:val="28"/>
          <w:szCs w:val="28"/>
          <w:lang w:val="uk-UA"/>
        </w:rPr>
      </w:pPr>
      <w:r w:rsidRPr="004D44F3">
        <w:rPr>
          <w:bCs/>
          <w:sz w:val="28"/>
          <w:szCs w:val="28"/>
          <w:lang w:val="uk-UA"/>
        </w:rPr>
        <w:t xml:space="preserve">Портал найновіших французьких наукових періодичних видань ‒  </w:t>
      </w:r>
      <w:hyperlink r:id="rId46" w:history="1">
        <w:r w:rsidRPr="004D44F3">
          <w:rPr>
            <w:rStyle w:val="a5"/>
            <w:bCs/>
            <w:sz w:val="28"/>
            <w:szCs w:val="28"/>
            <w:lang w:val="uk-UA"/>
          </w:rPr>
          <w:t>http://www.revues.org/</w:t>
        </w:r>
      </w:hyperlink>
      <w:r w:rsidRPr="004D44F3">
        <w:rPr>
          <w:bCs/>
          <w:sz w:val="28"/>
          <w:szCs w:val="28"/>
          <w:lang w:val="uk-UA"/>
        </w:rPr>
        <w:t xml:space="preserve"> </w:t>
      </w:r>
    </w:p>
    <w:p w:rsidR="008A3069" w:rsidRPr="004D44F3" w:rsidRDefault="008A3069" w:rsidP="008A3069">
      <w:pPr>
        <w:numPr>
          <w:ilvl w:val="0"/>
          <w:numId w:val="3"/>
        </w:numPr>
        <w:shd w:val="clear" w:color="auto" w:fill="FFFFFF"/>
        <w:tabs>
          <w:tab w:val="left" w:pos="180"/>
          <w:tab w:val="left" w:pos="993"/>
          <w:tab w:val="num" w:pos="1440"/>
        </w:tabs>
        <w:jc w:val="both"/>
        <w:rPr>
          <w:bCs/>
          <w:sz w:val="28"/>
          <w:szCs w:val="28"/>
          <w:lang w:val="uk-UA"/>
        </w:rPr>
      </w:pPr>
      <w:r w:rsidRPr="004D44F3">
        <w:rPr>
          <w:bCs/>
          <w:sz w:val="28"/>
          <w:szCs w:val="28"/>
          <w:lang w:val="uk-UA"/>
        </w:rPr>
        <w:lastRenderedPageBreak/>
        <w:t xml:space="preserve">Портал французьких наукових гуманітарних періодичних видань ‒ </w:t>
      </w:r>
      <w:hyperlink r:id="rId47" w:history="1">
        <w:r w:rsidRPr="004D44F3">
          <w:rPr>
            <w:rStyle w:val="a5"/>
            <w:bCs/>
            <w:sz w:val="28"/>
            <w:szCs w:val="28"/>
            <w:lang w:val="uk-UA"/>
          </w:rPr>
          <w:t>http://www.persee.fr/</w:t>
        </w:r>
      </w:hyperlink>
      <w:r w:rsidRPr="004D44F3">
        <w:rPr>
          <w:bCs/>
          <w:sz w:val="28"/>
          <w:szCs w:val="28"/>
          <w:lang w:val="uk-UA"/>
        </w:rPr>
        <w:t xml:space="preserve">  </w:t>
      </w:r>
    </w:p>
    <w:p w:rsidR="008A3069" w:rsidRPr="004D44F3" w:rsidRDefault="008A3069" w:rsidP="008A3069">
      <w:pPr>
        <w:numPr>
          <w:ilvl w:val="0"/>
          <w:numId w:val="3"/>
        </w:numPr>
        <w:tabs>
          <w:tab w:val="left" w:pos="180"/>
          <w:tab w:val="num" w:pos="1440"/>
        </w:tabs>
        <w:jc w:val="both"/>
        <w:rPr>
          <w:sz w:val="28"/>
          <w:szCs w:val="28"/>
          <w:lang w:val="uk-UA"/>
        </w:rPr>
      </w:pPr>
      <w:r w:rsidRPr="004D44F3">
        <w:rPr>
          <w:sz w:val="28"/>
          <w:szCs w:val="28"/>
          <w:lang w:val="uk-UA"/>
        </w:rPr>
        <w:t xml:space="preserve">Ресурси з історії − </w:t>
      </w:r>
      <w:hyperlink r:id="rId48" w:history="1">
        <w:r w:rsidRPr="004D44F3">
          <w:rPr>
            <w:rStyle w:val="a5"/>
            <w:sz w:val="28"/>
            <w:szCs w:val="28"/>
            <w:lang w:val="uk-UA"/>
          </w:rPr>
          <w:t>http://kuhttp.cc.ukans.edu/history/</w:t>
        </w:r>
      </w:hyperlink>
      <w:r w:rsidRPr="004D44F3">
        <w:rPr>
          <w:sz w:val="28"/>
          <w:szCs w:val="28"/>
          <w:lang w:val="uk-UA"/>
        </w:rPr>
        <w:t xml:space="preserve"> </w:t>
      </w:r>
    </w:p>
    <w:p w:rsidR="008A3069" w:rsidRPr="004D44F3" w:rsidRDefault="008A3069" w:rsidP="008A3069">
      <w:pPr>
        <w:numPr>
          <w:ilvl w:val="0"/>
          <w:numId w:val="3"/>
        </w:numPr>
        <w:shd w:val="clear" w:color="auto" w:fill="FFFFFF"/>
        <w:tabs>
          <w:tab w:val="left" w:pos="180"/>
          <w:tab w:val="left" w:pos="993"/>
          <w:tab w:val="num" w:pos="1440"/>
        </w:tabs>
        <w:jc w:val="both"/>
        <w:rPr>
          <w:bCs/>
          <w:sz w:val="28"/>
          <w:szCs w:val="28"/>
          <w:lang w:val="uk-UA"/>
        </w:rPr>
      </w:pPr>
      <w:r w:rsidRPr="004D44F3">
        <w:rPr>
          <w:bCs/>
          <w:sz w:val="28"/>
          <w:szCs w:val="28"/>
          <w:lang w:val="uk-UA"/>
        </w:rPr>
        <w:t xml:space="preserve"> Сайт Національної бібліотеки Франції із повнотекстовими електронними версіями джерел і літератури ‒ </w:t>
      </w:r>
      <w:hyperlink r:id="rId49" w:history="1">
        <w:r w:rsidRPr="004D44F3">
          <w:rPr>
            <w:rStyle w:val="a5"/>
            <w:bCs/>
            <w:sz w:val="28"/>
            <w:szCs w:val="28"/>
            <w:lang w:val="uk-UA"/>
          </w:rPr>
          <w:t>http://gallica.bnf.fr/</w:t>
        </w:r>
      </w:hyperlink>
      <w:r w:rsidRPr="004D44F3">
        <w:rPr>
          <w:bCs/>
          <w:sz w:val="28"/>
          <w:szCs w:val="28"/>
          <w:lang w:val="uk-UA"/>
        </w:rPr>
        <w:t xml:space="preserve">  </w:t>
      </w:r>
    </w:p>
    <w:p w:rsidR="008A3069" w:rsidRPr="004D44F3" w:rsidRDefault="008A3069" w:rsidP="008A3069">
      <w:pPr>
        <w:numPr>
          <w:ilvl w:val="0"/>
          <w:numId w:val="3"/>
        </w:numPr>
        <w:shd w:val="clear" w:color="auto" w:fill="FFFFFF"/>
        <w:tabs>
          <w:tab w:val="left" w:pos="180"/>
          <w:tab w:val="left" w:pos="993"/>
          <w:tab w:val="num" w:pos="1440"/>
        </w:tabs>
        <w:jc w:val="both"/>
        <w:rPr>
          <w:bCs/>
          <w:sz w:val="28"/>
          <w:szCs w:val="28"/>
          <w:lang w:val="uk-UA"/>
        </w:rPr>
      </w:pPr>
      <w:r w:rsidRPr="004D44F3">
        <w:rPr>
          <w:bCs/>
          <w:sz w:val="28"/>
          <w:szCs w:val="28"/>
          <w:lang w:val="uk-UA"/>
        </w:rPr>
        <w:t xml:space="preserve"> Сайт Центральноєвропейського університету ‒ </w:t>
      </w:r>
      <w:hyperlink r:id="rId50" w:history="1">
        <w:r w:rsidRPr="004D44F3">
          <w:rPr>
            <w:rStyle w:val="a5"/>
            <w:bCs/>
            <w:sz w:val="28"/>
            <w:szCs w:val="28"/>
            <w:lang w:val="uk-UA"/>
          </w:rPr>
          <w:t>http://www.ceu.hu</w:t>
        </w:r>
      </w:hyperlink>
      <w:r w:rsidRPr="004D44F3">
        <w:rPr>
          <w:bCs/>
          <w:sz w:val="28"/>
          <w:szCs w:val="28"/>
          <w:lang w:val="uk-UA"/>
        </w:rPr>
        <w:t xml:space="preserve">  </w:t>
      </w:r>
    </w:p>
    <w:p w:rsidR="008A3069" w:rsidRPr="004D44F3" w:rsidRDefault="008A3069" w:rsidP="008A3069">
      <w:pPr>
        <w:numPr>
          <w:ilvl w:val="0"/>
          <w:numId w:val="3"/>
        </w:numPr>
        <w:tabs>
          <w:tab w:val="left" w:pos="180"/>
          <w:tab w:val="num" w:pos="1440"/>
        </w:tabs>
        <w:jc w:val="both"/>
        <w:rPr>
          <w:sz w:val="28"/>
          <w:szCs w:val="28"/>
          <w:lang w:val="uk-UA"/>
        </w:rPr>
      </w:pPr>
      <w:r w:rsidRPr="004D44F3">
        <w:rPr>
          <w:sz w:val="28"/>
          <w:szCs w:val="28"/>
          <w:lang w:val="uk-UA"/>
        </w:rPr>
        <w:t xml:space="preserve"> Світова політика − </w:t>
      </w:r>
      <w:hyperlink r:id="rId51" w:history="1">
        <w:r w:rsidRPr="004D44F3">
          <w:rPr>
            <w:rStyle w:val="a5"/>
            <w:sz w:val="28"/>
            <w:szCs w:val="28"/>
            <w:lang w:val="uk-UA"/>
          </w:rPr>
          <w:t>http://www.globalpolicy.org/resource/</w:t>
        </w:r>
      </w:hyperlink>
      <w:r w:rsidRPr="004D44F3">
        <w:rPr>
          <w:sz w:val="28"/>
          <w:szCs w:val="28"/>
          <w:lang w:val="uk-UA"/>
        </w:rPr>
        <w:t xml:space="preserve"> </w:t>
      </w:r>
    </w:p>
    <w:p w:rsidR="008A3069" w:rsidRPr="004D44F3" w:rsidRDefault="008A3069" w:rsidP="008A3069">
      <w:pPr>
        <w:numPr>
          <w:ilvl w:val="0"/>
          <w:numId w:val="3"/>
        </w:numPr>
        <w:tabs>
          <w:tab w:val="left" w:pos="180"/>
          <w:tab w:val="num" w:pos="1440"/>
        </w:tabs>
        <w:jc w:val="both"/>
        <w:rPr>
          <w:sz w:val="28"/>
          <w:szCs w:val="28"/>
          <w:lang w:val="uk-UA"/>
        </w:rPr>
      </w:pPr>
      <w:r w:rsidRPr="004D44F3">
        <w:rPr>
          <w:sz w:val="28"/>
          <w:szCs w:val="28"/>
          <w:lang w:val="uk-UA"/>
        </w:rPr>
        <w:t xml:space="preserve"> Історія Французької революції – </w:t>
      </w:r>
      <w:hyperlink r:id="rId52" w:history="1">
        <w:r w:rsidRPr="004D44F3">
          <w:rPr>
            <w:rStyle w:val="a5"/>
            <w:sz w:val="28"/>
            <w:szCs w:val="28"/>
            <w:lang w:val="uk-UA"/>
          </w:rPr>
          <w:t>https://history-teacher.com/the_world/171-velika-francuzka-revoljucja-kncja-xviii-st.html</w:t>
        </w:r>
      </w:hyperlink>
    </w:p>
    <w:p w:rsidR="008A3069" w:rsidRPr="00C92569" w:rsidRDefault="008A3069" w:rsidP="008A3069">
      <w:pPr>
        <w:numPr>
          <w:ilvl w:val="0"/>
          <w:numId w:val="3"/>
        </w:numPr>
        <w:shd w:val="clear" w:color="auto" w:fill="FFFFFF"/>
        <w:spacing w:before="100" w:beforeAutospacing="1" w:after="24"/>
        <w:jc w:val="both"/>
        <w:rPr>
          <w:sz w:val="28"/>
          <w:szCs w:val="28"/>
        </w:rPr>
      </w:pPr>
      <w:r w:rsidRPr="004D44F3">
        <w:rPr>
          <w:sz w:val="28"/>
          <w:szCs w:val="28"/>
          <w:lang w:val="en-GB"/>
        </w:rPr>
        <w:t xml:space="preserve">American </w:t>
      </w:r>
      <w:smartTag w:uri="urn:schemas-microsoft-com:office:smarttags" w:element="City">
        <w:smartTag w:uri="urn:schemas-microsoft-com:office:smarttags" w:element="place">
          <w:r w:rsidRPr="004D44F3">
            <w:rPr>
              <w:sz w:val="28"/>
              <w:szCs w:val="28"/>
              <w:lang w:val="en-GB"/>
            </w:rPr>
            <w:t>Independence</w:t>
          </w:r>
        </w:smartTag>
      </w:smartTag>
      <w:r w:rsidRPr="004D44F3">
        <w:rPr>
          <w:sz w:val="28"/>
          <w:szCs w:val="28"/>
          <w:lang w:val="en-GB"/>
        </w:rPr>
        <w:t xml:space="preserve"> (Teaching with Historic Places). </w:t>
      </w:r>
      <w:hyperlink r:id="rId53" w:history="1">
        <w:r w:rsidRPr="004D44F3">
          <w:rPr>
            <w:rStyle w:val="a5"/>
            <w:sz w:val="28"/>
            <w:szCs w:val="28"/>
            <w:lang w:val="en-GB"/>
          </w:rPr>
          <w:t>https</w:t>
        </w:r>
        <w:r w:rsidRPr="00C92569">
          <w:rPr>
            <w:rStyle w:val="a5"/>
            <w:sz w:val="28"/>
            <w:szCs w:val="28"/>
          </w:rPr>
          <w:t>://</w:t>
        </w:r>
        <w:r w:rsidRPr="004D44F3">
          <w:rPr>
            <w:rStyle w:val="a5"/>
            <w:sz w:val="28"/>
            <w:szCs w:val="28"/>
            <w:lang w:val="en-GB"/>
          </w:rPr>
          <w:t>www</w:t>
        </w:r>
        <w:r w:rsidRPr="00C92569">
          <w:rPr>
            <w:rStyle w:val="a5"/>
            <w:sz w:val="28"/>
            <w:szCs w:val="28"/>
          </w:rPr>
          <w:t>.</w:t>
        </w:r>
        <w:r w:rsidRPr="004D44F3">
          <w:rPr>
            <w:rStyle w:val="a5"/>
            <w:sz w:val="28"/>
            <w:szCs w:val="28"/>
            <w:lang w:val="en-GB"/>
          </w:rPr>
          <w:t>nps</w:t>
        </w:r>
        <w:r w:rsidRPr="00C92569">
          <w:rPr>
            <w:rStyle w:val="a5"/>
            <w:sz w:val="28"/>
            <w:szCs w:val="28"/>
          </w:rPr>
          <w:t>.</w:t>
        </w:r>
        <w:r w:rsidRPr="004D44F3">
          <w:rPr>
            <w:rStyle w:val="a5"/>
            <w:sz w:val="28"/>
            <w:szCs w:val="28"/>
            <w:lang w:val="en-GB"/>
          </w:rPr>
          <w:t>gov</w:t>
        </w:r>
        <w:r w:rsidRPr="00C92569">
          <w:rPr>
            <w:rStyle w:val="a5"/>
            <w:sz w:val="28"/>
            <w:szCs w:val="28"/>
          </w:rPr>
          <w:t>/</w:t>
        </w:r>
        <w:r w:rsidRPr="004D44F3">
          <w:rPr>
            <w:rStyle w:val="a5"/>
            <w:sz w:val="28"/>
            <w:szCs w:val="28"/>
            <w:lang w:val="en-GB"/>
          </w:rPr>
          <w:t>articles</w:t>
        </w:r>
        <w:r w:rsidRPr="00C92569">
          <w:rPr>
            <w:rStyle w:val="a5"/>
            <w:sz w:val="28"/>
            <w:szCs w:val="28"/>
          </w:rPr>
          <w:t>/</w:t>
        </w:r>
        <w:r w:rsidRPr="004D44F3">
          <w:rPr>
            <w:rStyle w:val="a5"/>
            <w:sz w:val="28"/>
            <w:szCs w:val="28"/>
            <w:lang w:val="en-GB"/>
          </w:rPr>
          <w:t>american</w:t>
        </w:r>
        <w:r w:rsidRPr="00C92569">
          <w:rPr>
            <w:rStyle w:val="a5"/>
            <w:sz w:val="28"/>
            <w:szCs w:val="28"/>
          </w:rPr>
          <w:t>-</w:t>
        </w:r>
        <w:r w:rsidRPr="004D44F3">
          <w:rPr>
            <w:rStyle w:val="a5"/>
            <w:sz w:val="28"/>
            <w:szCs w:val="28"/>
            <w:lang w:val="en-GB"/>
          </w:rPr>
          <w:t>independence</w:t>
        </w:r>
        <w:r w:rsidRPr="00C92569">
          <w:rPr>
            <w:rStyle w:val="a5"/>
            <w:sz w:val="28"/>
            <w:szCs w:val="28"/>
          </w:rPr>
          <w:t>-</w:t>
        </w:r>
        <w:r w:rsidRPr="004D44F3">
          <w:rPr>
            <w:rStyle w:val="a5"/>
            <w:sz w:val="28"/>
            <w:szCs w:val="28"/>
            <w:lang w:val="en-GB"/>
          </w:rPr>
          <w:t>teaching</w:t>
        </w:r>
        <w:r w:rsidRPr="00C92569">
          <w:rPr>
            <w:rStyle w:val="a5"/>
            <w:sz w:val="28"/>
            <w:szCs w:val="28"/>
          </w:rPr>
          <w:t>-</w:t>
        </w:r>
        <w:r w:rsidRPr="004D44F3">
          <w:rPr>
            <w:rStyle w:val="a5"/>
            <w:sz w:val="28"/>
            <w:szCs w:val="28"/>
            <w:lang w:val="en-GB"/>
          </w:rPr>
          <w:t>with</w:t>
        </w:r>
        <w:r w:rsidRPr="00C92569">
          <w:rPr>
            <w:rStyle w:val="a5"/>
            <w:sz w:val="28"/>
            <w:szCs w:val="28"/>
          </w:rPr>
          <w:t>-</w:t>
        </w:r>
        <w:r w:rsidRPr="004D44F3">
          <w:rPr>
            <w:rStyle w:val="a5"/>
            <w:sz w:val="28"/>
            <w:szCs w:val="28"/>
            <w:lang w:val="en-GB"/>
          </w:rPr>
          <w:t>historic</w:t>
        </w:r>
        <w:r w:rsidRPr="00C92569">
          <w:rPr>
            <w:rStyle w:val="a5"/>
            <w:sz w:val="28"/>
            <w:szCs w:val="28"/>
          </w:rPr>
          <w:t>-</w:t>
        </w:r>
        <w:r w:rsidRPr="004D44F3">
          <w:rPr>
            <w:rStyle w:val="a5"/>
            <w:sz w:val="28"/>
            <w:szCs w:val="28"/>
            <w:lang w:val="en-GB"/>
          </w:rPr>
          <w:t>places</w:t>
        </w:r>
        <w:r w:rsidRPr="00C92569">
          <w:rPr>
            <w:rStyle w:val="a5"/>
            <w:sz w:val="28"/>
            <w:szCs w:val="28"/>
          </w:rPr>
          <w:t>.</w:t>
        </w:r>
        <w:r w:rsidRPr="004D44F3">
          <w:rPr>
            <w:rStyle w:val="a5"/>
            <w:sz w:val="28"/>
            <w:szCs w:val="28"/>
            <w:lang w:val="en-GB"/>
          </w:rPr>
          <w:t>htm</w:t>
        </w:r>
      </w:hyperlink>
      <w:r w:rsidRPr="00C92569">
        <w:rPr>
          <w:sz w:val="28"/>
          <w:szCs w:val="28"/>
        </w:rPr>
        <w:t xml:space="preserve"> </w:t>
      </w:r>
    </w:p>
    <w:p w:rsidR="008A3069" w:rsidRPr="004D44F3" w:rsidRDefault="00CE7A47" w:rsidP="008A3069">
      <w:pPr>
        <w:numPr>
          <w:ilvl w:val="0"/>
          <w:numId w:val="3"/>
        </w:numPr>
        <w:shd w:val="clear" w:color="auto" w:fill="FFFFFF"/>
        <w:spacing w:before="100" w:beforeAutospacing="1" w:after="24"/>
        <w:jc w:val="both"/>
        <w:rPr>
          <w:sz w:val="28"/>
          <w:szCs w:val="28"/>
          <w:lang w:val="en-GB"/>
        </w:rPr>
      </w:pPr>
      <w:hyperlink r:id="rId54" w:history="1">
        <w:r w:rsidR="008A3069" w:rsidRPr="004D44F3">
          <w:rPr>
            <w:rStyle w:val="a5"/>
            <w:sz w:val="28"/>
            <w:szCs w:val="28"/>
            <w:lang w:val="en-GB"/>
          </w:rPr>
          <w:t>American Revolution</w:t>
        </w:r>
      </w:hyperlink>
      <w:r w:rsidR="008A3069" w:rsidRPr="004D44F3">
        <w:rPr>
          <w:sz w:val="28"/>
          <w:szCs w:val="28"/>
          <w:lang w:val="en-GB"/>
        </w:rPr>
        <w:t xml:space="preserve">. </w:t>
      </w:r>
      <w:smartTag w:uri="urn:schemas-microsoft-com:office:smarttags" w:element="country-region">
        <w:smartTag w:uri="urn:schemas-microsoft-com:office:smarttags" w:element="place">
          <w:r w:rsidR="008A3069" w:rsidRPr="004D44F3">
            <w:rPr>
              <w:sz w:val="28"/>
              <w:szCs w:val="28"/>
              <w:lang w:val="en-GB"/>
            </w:rPr>
            <w:t>US</w:t>
          </w:r>
        </w:smartTag>
      </w:smartTag>
      <w:r w:rsidR="008A3069" w:rsidRPr="004D44F3">
        <w:rPr>
          <w:sz w:val="28"/>
          <w:szCs w:val="28"/>
          <w:lang w:val="en-GB"/>
        </w:rPr>
        <w:t xml:space="preserve"> National Park Service website portal. </w:t>
      </w:r>
      <w:hyperlink r:id="rId55" w:history="1">
        <w:r w:rsidR="008A3069" w:rsidRPr="004D44F3">
          <w:rPr>
            <w:rStyle w:val="a5"/>
            <w:sz w:val="28"/>
            <w:szCs w:val="28"/>
            <w:lang w:val="en-GB"/>
          </w:rPr>
          <w:t>https://www.nps.gov/subjects/americanrevolution/index.htm</w:t>
        </w:r>
      </w:hyperlink>
      <w:r w:rsidR="008A3069" w:rsidRPr="004D44F3">
        <w:rPr>
          <w:sz w:val="28"/>
          <w:szCs w:val="28"/>
          <w:lang w:val="en-GB"/>
        </w:rPr>
        <w:t xml:space="preserve"> </w:t>
      </w:r>
    </w:p>
    <w:p w:rsidR="008A3069" w:rsidRPr="004D44F3" w:rsidRDefault="008A3069" w:rsidP="008A3069">
      <w:pPr>
        <w:numPr>
          <w:ilvl w:val="0"/>
          <w:numId w:val="3"/>
        </w:numPr>
        <w:shd w:val="clear" w:color="auto" w:fill="FFFFFF"/>
        <w:jc w:val="both"/>
        <w:rPr>
          <w:sz w:val="28"/>
          <w:szCs w:val="28"/>
          <w:lang w:val="uk-UA"/>
        </w:rPr>
      </w:pPr>
      <w:r w:rsidRPr="004D44F3">
        <w:rPr>
          <w:sz w:val="28"/>
          <w:szCs w:val="28"/>
          <w:lang w:val="en-GB"/>
        </w:rPr>
        <w:t>Revolutionary War: The Home Front, Library of Congress</w:t>
      </w:r>
      <w:r w:rsidRPr="004D44F3">
        <w:rPr>
          <w:sz w:val="28"/>
          <w:szCs w:val="28"/>
          <w:lang w:val="uk-UA"/>
        </w:rPr>
        <w:t xml:space="preserve">. </w:t>
      </w:r>
      <w:hyperlink r:id="rId56" w:history="1">
        <w:r w:rsidRPr="004D44F3">
          <w:rPr>
            <w:rStyle w:val="a5"/>
            <w:sz w:val="28"/>
            <w:szCs w:val="28"/>
            <w:lang w:val="uk-UA"/>
          </w:rPr>
          <w:t>https://www.loc.gov/classroom-materials/?fa=partof_type:presentation</w:t>
        </w:r>
      </w:hyperlink>
      <w:r w:rsidRPr="004D44F3">
        <w:rPr>
          <w:sz w:val="28"/>
          <w:szCs w:val="28"/>
          <w:lang w:val="uk-UA"/>
        </w:rPr>
        <w:t xml:space="preserve"> </w:t>
      </w:r>
    </w:p>
    <w:p w:rsidR="008A3069" w:rsidRPr="004D44F3" w:rsidRDefault="00CE7A47" w:rsidP="008A3069">
      <w:pPr>
        <w:numPr>
          <w:ilvl w:val="0"/>
          <w:numId w:val="3"/>
        </w:numPr>
        <w:shd w:val="clear" w:color="auto" w:fill="FFFFFF"/>
        <w:spacing w:before="100" w:beforeAutospacing="1" w:after="24"/>
        <w:jc w:val="both"/>
        <w:rPr>
          <w:sz w:val="28"/>
          <w:szCs w:val="28"/>
          <w:lang w:val="en-GB"/>
        </w:rPr>
      </w:pPr>
      <w:hyperlink r:id="rId57" w:history="1">
        <w:r w:rsidR="008A3069" w:rsidRPr="004D44F3">
          <w:rPr>
            <w:rStyle w:val="a5"/>
            <w:sz w:val="28"/>
            <w:szCs w:val="28"/>
            <w:lang w:val="en-GB"/>
          </w:rPr>
          <w:t>Library of Congress Guide to the American Revolution</w:t>
        </w:r>
      </w:hyperlink>
      <w:r w:rsidR="008A3069" w:rsidRPr="004D44F3">
        <w:rPr>
          <w:sz w:val="28"/>
          <w:szCs w:val="28"/>
          <w:lang w:val="en-US"/>
        </w:rPr>
        <w:t xml:space="preserve">. </w:t>
      </w:r>
      <w:hyperlink r:id="rId58" w:history="1">
        <w:r w:rsidR="008A3069" w:rsidRPr="004D44F3">
          <w:rPr>
            <w:rStyle w:val="a5"/>
            <w:sz w:val="28"/>
            <w:szCs w:val="28"/>
            <w:lang w:val="en-US"/>
          </w:rPr>
          <w:t>https://guides.loc.gov/american-revolution</w:t>
        </w:r>
      </w:hyperlink>
      <w:r w:rsidR="008A3069" w:rsidRPr="004D44F3">
        <w:rPr>
          <w:sz w:val="28"/>
          <w:szCs w:val="28"/>
          <w:lang w:val="en-US"/>
        </w:rPr>
        <w:t xml:space="preserve"> </w:t>
      </w:r>
    </w:p>
    <w:p w:rsidR="008A3069" w:rsidRPr="004D44F3" w:rsidRDefault="00CE7A47" w:rsidP="008A3069">
      <w:pPr>
        <w:numPr>
          <w:ilvl w:val="0"/>
          <w:numId w:val="3"/>
        </w:numPr>
        <w:shd w:val="clear" w:color="auto" w:fill="FFFFFF"/>
        <w:spacing w:before="100" w:beforeAutospacing="1" w:after="24"/>
        <w:jc w:val="both"/>
        <w:rPr>
          <w:sz w:val="28"/>
          <w:szCs w:val="28"/>
          <w:lang w:val="en-GB"/>
        </w:rPr>
      </w:pPr>
      <w:hyperlink r:id="rId59" w:history="1">
        <w:r w:rsidR="008A3069" w:rsidRPr="004D44F3">
          <w:rPr>
            <w:rStyle w:val="a5"/>
            <w:sz w:val="28"/>
            <w:szCs w:val="28"/>
            <w:lang w:val="en-GB"/>
          </w:rPr>
          <w:t>Museum of the American Revolution</w:t>
        </w:r>
      </w:hyperlink>
      <w:r w:rsidR="008A3069" w:rsidRPr="004D44F3">
        <w:rPr>
          <w:sz w:val="28"/>
          <w:szCs w:val="28"/>
          <w:lang w:val="en-US"/>
        </w:rPr>
        <w:t xml:space="preserve">. </w:t>
      </w:r>
      <w:hyperlink r:id="rId60" w:history="1">
        <w:r w:rsidR="008A3069" w:rsidRPr="004D44F3">
          <w:rPr>
            <w:rStyle w:val="a5"/>
            <w:sz w:val="28"/>
            <w:szCs w:val="28"/>
            <w:lang w:val="en-US"/>
          </w:rPr>
          <w:t>https://www.amrevmuseum.org/</w:t>
        </w:r>
      </w:hyperlink>
      <w:r w:rsidR="008A3069" w:rsidRPr="004D44F3">
        <w:rPr>
          <w:sz w:val="28"/>
          <w:szCs w:val="28"/>
          <w:lang w:val="en-US"/>
        </w:rPr>
        <w:t xml:space="preserve"> </w:t>
      </w:r>
    </w:p>
    <w:p w:rsidR="008A3069" w:rsidRPr="004D44F3" w:rsidRDefault="008A3069" w:rsidP="008A3069">
      <w:pPr>
        <w:numPr>
          <w:ilvl w:val="0"/>
          <w:numId w:val="3"/>
        </w:numPr>
        <w:shd w:val="clear" w:color="auto" w:fill="FFFFFF"/>
        <w:jc w:val="both"/>
        <w:rPr>
          <w:sz w:val="28"/>
          <w:szCs w:val="28"/>
          <w:lang w:val="uk-UA"/>
        </w:rPr>
      </w:pPr>
      <w:r w:rsidRPr="004D44F3">
        <w:rPr>
          <w:sz w:val="28"/>
          <w:szCs w:val="28"/>
          <w:lang w:val="uk-UA"/>
        </w:rPr>
        <w:t>132 historic photographs dealing with the personalities, monuments, weapons and locations of the American Revolution</w:t>
      </w:r>
      <w:r w:rsidRPr="004D44F3">
        <w:rPr>
          <w:sz w:val="28"/>
          <w:szCs w:val="28"/>
          <w:lang w:val="en-US"/>
        </w:rPr>
        <w:t xml:space="preserve">. </w:t>
      </w:r>
      <w:hyperlink r:id="rId61" w:anchor="/?tab=navigation&amp;roots=5:ea3df220-c613-012f-a026-58d385a7bc34" w:history="1">
        <w:r w:rsidRPr="004D44F3">
          <w:rPr>
            <w:rStyle w:val="a5"/>
            <w:sz w:val="28"/>
            <w:szCs w:val="28"/>
            <w:lang w:val="en-US"/>
          </w:rPr>
          <w:t>https</w:t>
        </w:r>
        <w:r w:rsidRPr="003065CF">
          <w:rPr>
            <w:rStyle w:val="a5"/>
            <w:sz w:val="28"/>
            <w:szCs w:val="28"/>
          </w:rPr>
          <w:t>://</w:t>
        </w:r>
        <w:r w:rsidRPr="004D44F3">
          <w:rPr>
            <w:rStyle w:val="a5"/>
            <w:sz w:val="28"/>
            <w:szCs w:val="28"/>
            <w:lang w:val="en-US"/>
          </w:rPr>
          <w:t>web</w:t>
        </w:r>
        <w:r w:rsidRPr="003065CF">
          <w:rPr>
            <w:rStyle w:val="a5"/>
            <w:sz w:val="28"/>
            <w:szCs w:val="28"/>
          </w:rPr>
          <w:t>.</w:t>
        </w:r>
        <w:r w:rsidRPr="004D44F3">
          <w:rPr>
            <w:rStyle w:val="a5"/>
            <w:sz w:val="28"/>
            <w:szCs w:val="28"/>
            <w:lang w:val="en-US"/>
          </w:rPr>
          <w:t>archive</w:t>
        </w:r>
        <w:r w:rsidRPr="003065CF">
          <w:rPr>
            <w:rStyle w:val="a5"/>
            <w:sz w:val="28"/>
            <w:szCs w:val="28"/>
          </w:rPr>
          <w:t>.</w:t>
        </w:r>
        <w:r w:rsidRPr="004D44F3">
          <w:rPr>
            <w:rStyle w:val="a5"/>
            <w:sz w:val="28"/>
            <w:szCs w:val="28"/>
            <w:lang w:val="en-US"/>
          </w:rPr>
          <w:t>org</w:t>
        </w:r>
        <w:r w:rsidRPr="003065CF">
          <w:rPr>
            <w:rStyle w:val="a5"/>
            <w:sz w:val="28"/>
            <w:szCs w:val="28"/>
          </w:rPr>
          <w:t>/</w:t>
        </w:r>
        <w:r w:rsidRPr="004D44F3">
          <w:rPr>
            <w:rStyle w:val="a5"/>
            <w:sz w:val="28"/>
            <w:szCs w:val="28"/>
            <w:lang w:val="en-US"/>
          </w:rPr>
          <w:t>web</w:t>
        </w:r>
        <w:r w:rsidRPr="003065CF">
          <w:rPr>
            <w:rStyle w:val="a5"/>
            <w:sz w:val="28"/>
            <w:szCs w:val="28"/>
          </w:rPr>
          <w:t>/20170925043204/</w:t>
        </w:r>
        <w:r w:rsidRPr="004D44F3">
          <w:rPr>
            <w:rStyle w:val="a5"/>
            <w:sz w:val="28"/>
            <w:szCs w:val="28"/>
            <w:lang w:val="en-US"/>
          </w:rPr>
          <w:t>https</w:t>
        </w:r>
        <w:r w:rsidRPr="003065CF">
          <w:rPr>
            <w:rStyle w:val="a5"/>
            <w:sz w:val="28"/>
            <w:szCs w:val="28"/>
          </w:rPr>
          <w:t>://</w:t>
        </w:r>
        <w:r w:rsidRPr="004D44F3">
          <w:rPr>
            <w:rStyle w:val="a5"/>
            <w:sz w:val="28"/>
            <w:szCs w:val="28"/>
            <w:lang w:val="en-US"/>
          </w:rPr>
          <w:t>digitalcollections</w:t>
        </w:r>
        <w:r w:rsidRPr="003065CF">
          <w:rPr>
            <w:rStyle w:val="a5"/>
            <w:sz w:val="28"/>
            <w:szCs w:val="28"/>
          </w:rPr>
          <w:t>.</w:t>
        </w:r>
        <w:r w:rsidRPr="004D44F3">
          <w:rPr>
            <w:rStyle w:val="a5"/>
            <w:sz w:val="28"/>
            <w:szCs w:val="28"/>
            <w:lang w:val="en-US"/>
          </w:rPr>
          <w:t>nypl</w:t>
        </w:r>
        <w:r w:rsidRPr="003065CF">
          <w:rPr>
            <w:rStyle w:val="a5"/>
            <w:sz w:val="28"/>
            <w:szCs w:val="28"/>
          </w:rPr>
          <w:t>.</w:t>
        </w:r>
        <w:r w:rsidRPr="004D44F3">
          <w:rPr>
            <w:rStyle w:val="a5"/>
            <w:sz w:val="28"/>
            <w:szCs w:val="28"/>
            <w:lang w:val="en-US"/>
          </w:rPr>
          <w:t>org</w:t>
        </w:r>
        <w:r w:rsidRPr="003065CF">
          <w:rPr>
            <w:rStyle w:val="a5"/>
            <w:sz w:val="28"/>
            <w:szCs w:val="28"/>
          </w:rPr>
          <w:t>/</w:t>
        </w:r>
        <w:r w:rsidRPr="004D44F3">
          <w:rPr>
            <w:rStyle w:val="a5"/>
            <w:sz w:val="28"/>
            <w:szCs w:val="28"/>
            <w:lang w:val="en-US"/>
          </w:rPr>
          <w:t>collections</w:t>
        </w:r>
        <w:r w:rsidRPr="003065CF">
          <w:rPr>
            <w:rStyle w:val="a5"/>
            <w:sz w:val="28"/>
            <w:szCs w:val="28"/>
          </w:rPr>
          <w:t>/</w:t>
        </w:r>
        <w:r w:rsidRPr="004D44F3">
          <w:rPr>
            <w:rStyle w:val="a5"/>
            <w:sz w:val="28"/>
            <w:szCs w:val="28"/>
            <w:lang w:val="en-US"/>
          </w:rPr>
          <w:t>the</w:t>
        </w:r>
        <w:r w:rsidRPr="003065CF">
          <w:rPr>
            <w:rStyle w:val="a5"/>
            <w:sz w:val="28"/>
            <w:szCs w:val="28"/>
          </w:rPr>
          <w:t>-</w:t>
        </w:r>
        <w:r w:rsidRPr="004D44F3">
          <w:rPr>
            <w:rStyle w:val="a5"/>
            <w:sz w:val="28"/>
            <w:szCs w:val="28"/>
            <w:lang w:val="en-US"/>
          </w:rPr>
          <w:t>pageant</w:t>
        </w:r>
        <w:r w:rsidRPr="003065CF">
          <w:rPr>
            <w:rStyle w:val="a5"/>
            <w:sz w:val="28"/>
            <w:szCs w:val="28"/>
          </w:rPr>
          <w:t>-</w:t>
        </w:r>
        <w:r w:rsidRPr="004D44F3">
          <w:rPr>
            <w:rStyle w:val="a5"/>
            <w:sz w:val="28"/>
            <w:szCs w:val="28"/>
            <w:lang w:val="en-US"/>
          </w:rPr>
          <w:t>of</w:t>
        </w:r>
        <w:r w:rsidRPr="003065CF">
          <w:rPr>
            <w:rStyle w:val="a5"/>
            <w:sz w:val="28"/>
            <w:szCs w:val="28"/>
          </w:rPr>
          <w:t>-</w:t>
        </w:r>
        <w:r w:rsidRPr="004D44F3">
          <w:rPr>
            <w:rStyle w:val="a5"/>
            <w:sz w:val="28"/>
            <w:szCs w:val="28"/>
            <w:lang w:val="en-US"/>
          </w:rPr>
          <w:t>america</w:t>
        </w:r>
        <w:r w:rsidRPr="003065CF">
          <w:rPr>
            <w:rStyle w:val="a5"/>
            <w:sz w:val="28"/>
            <w:szCs w:val="28"/>
          </w:rPr>
          <w:t>-</w:t>
        </w:r>
        <w:r w:rsidRPr="004D44F3">
          <w:rPr>
            <w:rStyle w:val="a5"/>
            <w:sz w:val="28"/>
            <w:szCs w:val="28"/>
            <w:lang w:val="en-US"/>
          </w:rPr>
          <w:t>collection</w:t>
        </w:r>
        <w:r w:rsidRPr="003065CF">
          <w:rPr>
            <w:rStyle w:val="a5"/>
            <w:sz w:val="28"/>
            <w:szCs w:val="28"/>
          </w:rPr>
          <w:t>#/?</w:t>
        </w:r>
        <w:r w:rsidRPr="004D44F3">
          <w:rPr>
            <w:rStyle w:val="a5"/>
            <w:sz w:val="28"/>
            <w:szCs w:val="28"/>
            <w:lang w:val="en-US"/>
          </w:rPr>
          <w:t>tab</w:t>
        </w:r>
        <w:r w:rsidRPr="003065CF">
          <w:rPr>
            <w:rStyle w:val="a5"/>
            <w:sz w:val="28"/>
            <w:szCs w:val="28"/>
          </w:rPr>
          <w:t>=</w:t>
        </w:r>
        <w:r w:rsidRPr="004D44F3">
          <w:rPr>
            <w:rStyle w:val="a5"/>
            <w:sz w:val="28"/>
            <w:szCs w:val="28"/>
            <w:lang w:val="en-US"/>
          </w:rPr>
          <w:t>navigation</w:t>
        </w:r>
        <w:r w:rsidRPr="003065CF">
          <w:rPr>
            <w:rStyle w:val="a5"/>
            <w:sz w:val="28"/>
            <w:szCs w:val="28"/>
          </w:rPr>
          <w:t>&amp;</w:t>
        </w:r>
        <w:r w:rsidRPr="004D44F3">
          <w:rPr>
            <w:rStyle w:val="a5"/>
            <w:sz w:val="28"/>
            <w:szCs w:val="28"/>
            <w:lang w:val="en-US"/>
          </w:rPr>
          <w:t>roots</w:t>
        </w:r>
        <w:r w:rsidRPr="003065CF">
          <w:rPr>
            <w:rStyle w:val="a5"/>
            <w:sz w:val="28"/>
            <w:szCs w:val="28"/>
          </w:rPr>
          <w:t>=5:</w:t>
        </w:r>
        <w:r w:rsidRPr="004D44F3">
          <w:rPr>
            <w:rStyle w:val="a5"/>
            <w:sz w:val="28"/>
            <w:szCs w:val="28"/>
            <w:lang w:val="en-US"/>
          </w:rPr>
          <w:t>ea</w:t>
        </w:r>
        <w:r w:rsidRPr="003065CF">
          <w:rPr>
            <w:rStyle w:val="a5"/>
            <w:sz w:val="28"/>
            <w:szCs w:val="28"/>
          </w:rPr>
          <w:t>3</w:t>
        </w:r>
        <w:r w:rsidRPr="004D44F3">
          <w:rPr>
            <w:rStyle w:val="a5"/>
            <w:sz w:val="28"/>
            <w:szCs w:val="28"/>
            <w:lang w:val="en-US"/>
          </w:rPr>
          <w:t>df</w:t>
        </w:r>
        <w:r w:rsidRPr="003065CF">
          <w:rPr>
            <w:rStyle w:val="a5"/>
            <w:sz w:val="28"/>
            <w:szCs w:val="28"/>
          </w:rPr>
          <w:t>220-</w:t>
        </w:r>
        <w:r w:rsidRPr="004D44F3">
          <w:rPr>
            <w:rStyle w:val="a5"/>
            <w:sz w:val="28"/>
            <w:szCs w:val="28"/>
            <w:lang w:val="en-US"/>
          </w:rPr>
          <w:t>c</w:t>
        </w:r>
        <w:r w:rsidRPr="003065CF">
          <w:rPr>
            <w:rStyle w:val="a5"/>
            <w:sz w:val="28"/>
            <w:szCs w:val="28"/>
          </w:rPr>
          <w:t>613-012</w:t>
        </w:r>
        <w:r w:rsidRPr="004D44F3">
          <w:rPr>
            <w:rStyle w:val="a5"/>
            <w:sz w:val="28"/>
            <w:szCs w:val="28"/>
            <w:lang w:val="en-US"/>
          </w:rPr>
          <w:t>f</w:t>
        </w:r>
        <w:r w:rsidRPr="003065CF">
          <w:rPr>
            <w:rStyle w:val="a5"/>
            <w:sz w:val="28"/>
            <w:szCs w:val="28"/>
          </w:rPr>
          <w:t>-</w:t>
        </w:r>
        <w:r w:rsidRPr="004D44F3">
          <w:rPr>
            <w:rStyle w:val="a5"/>
            <w:sz w:val="28"/>
            <w:szCs w:val="28"/>
            <w:lang w:val="en-US"/>
          </w:rPr>
          <w:t>a</w:t>
        </w:r>
        <w:r w:rsidRPr="003065CF">
          <w:rPr>
            <w:rStyle w:val="a5"/>
            <w:sz w:val="28"/>
            <w:szCs w:val="28"/>
          </w:rPr>
          <w:t>026-58</w:t>
        </w:r>
        <w:r w:rsidRPr="004D44F3">
          <w:rPr>
            <w:rStyle w:val="a5"/>
            <w:sz w:val="28"/>
            <w:szCs w:val="28"/>
            <w:lang w:val="en-US"/>
          </w:rPr>
          <w:t>d</w:t>
        </w:r>
        <w:r w:rsidRPr="003065CF">
          <w:rPr>
            <w:rStyle w:val="a5"/>
            <w:sz w:val="28"/>
            <w:szCs w:val="28"/>
          </w:rPr>
          <w:t>385</w:t>
        </w:r>
        <w:r w:rsidRPr="004D44F3">
          <w:rPr>
            <w:rStyle w:val="a5"/>
            <w:sz w:val="28"/>
            <w:szCs w:val="28"/>
            <w:lang w:val="en-US"/>
          </w:rPr>
          <w:t>a</w:t>
        </w:r>
        <w:r w:rsidRPr="003065CF">
          <w:rPr>
            <w:rStyle w:val="a5"/>
            <w:sz w:val="28"/>
            <w:szCs w:val="28"/>
          </w:rPr>
          <w:t>7</w:t>
        </w:r>
        <w:r w:rsidRPr="004D44F3">
          <w:rPr>
            <w:rStyle w:val="a5"/>
            <w:sz w:val="28"/>
            <w:szCs w:val="28"/>
            <w:lang w:val="en-US"/>
          </w:rPr>
          <w:t>bc</w:t>
        </w:r>
        <w:r w:rsidRPr="003065CF">
          <w:rPr>
            <w:rStyle w:val="a5"/>
            <w:sz w:val="28"/>
            <w:szCs w:val="28"/>
          </w:rPr>
          <w:t>34</w:t>
        </w:r>
      </w:hyperlink>
      <w:r w:rsidRPr="003065CF">
        <w:rPr>
          <w:sz w:val="28"/>
          <w:szCs w:val="28"/>
        </w:rPr>
        <w:t xml:space="preserve"> </w:t>
      </w:r>
    </w:p>
    <w:p w:rsidR="008A3069" w:rsidRPr="004D44F3" w:rsidRDefault="008A3069" w:rsidP="008A3069">
      <w:pPr>
        <w:jc w:val="both"/>
        <w:rPr>
          <w:sz w:val="28"/>
          <w:lang w:val="uk-UA"/>
        </w:rPr>
      </w:pPr>
    </w:p>
    <w:p w:rsidR="008A3069" w:rsidRPr="004D44F3" w:rsidRDefault="008A3069" w:rsidP="008A3069">
      <w:pPr>
        <w:ind w:left="360"/>
        <w:jc w:val="both"/>
        <w:rPr>
          <w:sz w:val="28"/>
          <w:lang w:val="uk-UA"/>
        </w:rPr>
      </w:pPr>
    </w:p>
    <w:p w:rsidR="003B646F" w:rsidRPr="003065CF" w:rsidRDefault="003B646F">
      <w:pPr>
        <w:shd w:val="clear" w:color="auto" w:fill="FFFFFF"/>
        <w:tabs>
          <w:tab w:val="left" w:pos="365"/>
        </w:tabs>
        <w:spacing w:before="14" w:line="226" w:lineRule="auto"/>
        <w:rPr>
          <w:sz w:val="28"/>
          <w:szCs w:val="28"/>
        </w:rPr>
      </w:pPr>
    </w:p>
    <w:p w:rsidR="003B646F" w:rsidRPr="003065CF" w:rsidRDefault="003B646F">
      <w:pPr>
        <w:rPr>
          <w:sz w:val="28"/>
          <w:szCs w:val="28"/>
        </w:rPr>
      </w:pPr>
    </w:p>
    <w:p w:rsidR="003B646F" w:rsidRPr="0022209E" w:rsidRDefault="001B5EB0">
      <w:pPr>
        <w:jc w:val="right"/>
        <w:rPr>
          <w:sz w:val="28"/>
          <w:szCs w:val="28"/>
        </w:rPr>
      </w:pPr>
      <w:r w:rsidRPr="00C92569">
        <w:rPr>
          <w:sz w:val="28"/>
          <w:szCs w:val="28"/>
        </w:rPr>
        <w:br w:type="page"/>
      </w:r>
      <w:r w:rsidRPr="0022209E">
        <w:rPr>
          <w:sz w:val="28"/>
          <w:szCs w:val="28"/>
        </w:rPr>
        <w:lastRenderedPageBreak/>
        <w:t>Додаток 1</w:t>
      </w:r>
    </w:p>
    <w:p w:rsidR="003B646F" w:rsidRPr="0022209E" w:rsidRDefault="003B646F">
      <w:pPr>
        <w:jc w:val="right"/>
        <w:rPr>
          <w:sz w:val="28"/>
          <w:szCs w:val="28"/>
        </w:rPr>
      </w:pPr>
    </w:p>
    <w:p w:rsidR="003B646F" w:rsidRPr="0022209E" w:rsidRDefault="001B5EB0">
      <w:pPr>
        <w:rPr>
          <w:b/>
          <w:sz w:val="28"/>
          <w:szCs w:val="28"/>
        </w:rPr>
      </w:pPr>
      <w:r w:rsidRPr="0022209E">
        <w:rPr>
          <w:sz w:val="28"/>
          <w:szCs w:val="28"/>
        </w:rPr>
        <w:t>Додаток до робочої програми навчальної дисципліни</w:t>
      </w:r>
      <w:r w:rsidRPr="0022209E">
        <w:rPr>
          <w:b/>
          <w:sz w:val="28"/>
          <w:szCs w:val="28"/>
        </w:rPr>
        <w:t>_____________________</w:t>
      </w:r>
    </w:p>
    <w:p w:rsidR="003B646F" w:rsidRPr="0022209E" w:rsidRDefault="001B5EB0">
      <w:pPr>
        <w:ind w:left="4248" w:firstLine="708"/>
        <w:jc w:val="center"/>
        <w:rPr>
          <w:sz w:val="28"/>
          <w:szCs w:val="28"/>
        </w:rPr>
      </w:pPr>
      <w:r w:rsidRPr="0022209E">
        <w:rPr>
          <w:sz w:val="28"/>
          <w:szCs w:val="28"/>
        </w:rPr>
        <w:t xml:space="preserve">                         (назва дисципліни)</w:t>
      </w:r>
    </w:p>
    <w:p w:rsidR="003B646F" w:rsidRPr="0022209E" w:rsidRDefault="003B646F">
      <w:pPr>
        <w:jc w:val="center"/>
        <w:rPr>
          <w:b/>
          <w:sz w:val="28"/>
          <w:szCs w:val="28"/>
        </w:rPr>
      </w:pPr>
    </w:p>
    <w:p w:rsidR="003B646F" w:rsidRPr="0022209E" w:rsidRDefault="001B5EB0">
      <w:pPr>
        <w:rPr>
          <w:sz w:val="28"/>
          <w:szCs w:val="28"/>
        </w:rPr>
      </w:pPr>
      <w:r w:rsidRPr="0022209E">
        <w:rPr>
          <w:sz w:val="28"/>
          <w:szCs w:val="28"/>
        </w:rPr>
        <w:t>Дію робочої програми продовжено: на 20_____/20_____ н. р.</w:t>
      </w:r>
    </w:p>
    <w:p w:rsidR="003B646F" w:rsidRPr="0022209E" w:rsidRDefault="003B646F">
      <w:pPr>
        <w:rPr>
          <w:sz w:val="28"/>
          <w:szCs w:val="28"/>
        </w:rPr>
      </w:pPr>
    </w:p>
    <w:p w:rsidR="003B646F" w:rsidRPr="0022209E" w:rsidRDefault="001B5EB0">
      <w:pPr>
        <w:rPr>
          <w:sz w:val="28"/>
          <w:szCs w:val="28"/>
        </w:rPr>
      </w:pPr>
      <w:r w:rsidRPr="0022209E">
        <w:rPr>
          <w:sz w:val="28"/>
          <w:szCs w:val="28"/>
        </w:rPr>
        <w:t xml:space="preserve">Заступник декана _____________ факультету з навчальної роботи </w:t>
      </w:r>
    </w:p>
    <w:p w:rsidR="003B646F" w:rsidRPr="0022209E" w:rsidRDefault="003B646F">
      <w:pPr>
        <w:rPr>
          <w:sz w:val="28"/>
          <w:szCs w:val="28"/>
        </w:rPr>
      </w:pPr>
    </w:p>
    <w:p w:rsidR="003B646F" w:rsidRPr="0022209E" w:rsidRDefault="001B5EB0">
      <w:pPr>
        <w:rPr>
          <w:sz w:val="28"/>
          <w:szCs w:val="28"/>
        </w:rPr>
      </w:pPr>
      <w:r w:rsidRPr="0022209E">
        <w:rPr>
          <w:sz w:val="28"/>
          <w:szCs w:val="28"/>
        </w:rPr>
        <w:t xml:space="preserve">___________________        _______________________                                 </w:t>
      </w:r>
    </w:p>
    <w:p w:rsidR="003B646F" w:rsidRPr="0022209E" w:rsidRDefault="001B5EB0">
      <w:pPr>
        <w:ind w:firstLine="708"/>
        <w:rPr>
          <w:sz w:val="28"/>
          <w:szCs w:val="28"/>
        </w:rPr>
      </w:pPr>
      <w:r w:rsidRPr="0022209E">
        <w:rPr>
          <w:sz w:val="28"/>
          <w:szCs w:val="28"/>
        </w:rPr>
        <w:t xml:space="preserve">(підпис)                 </w:t>
      </w:r>
      <w:r w:rsidRPr="0022209E">
        <w:rPr>
          <w:sz w:val="28"/>
          <w:szCs w:val="28"/>
        </w:rPr>
        <w:tab/>
        <w:t xml:space="preserve">       (прізвище,  ініціали)                                       </w:t>
      </w:r>
    </w:p>
    <w:p w:rsidR="003B646F" w:rsidRPr="0022209E" w:rsidRDefault="001B5EB0">
      <w:pPr>
        <w:ind w:left="1416" w:firstLine="707"/>
        <w:rPr>
          <w:sz w:val="28"/>
          <w:szCs w:val="28"/>
        </w:rPr>
      </w:pPr>
      <w:r w:rsidRPr="0022209E">
        <w:rPr>
          <w:sz w:val="28"/>
          <w:szCs w:val="28"/>
        </w:rPr>
        <w:t xml:space="preserve">                    </w:t>
      </w:r>
    </w:p>
    <w:p w:rsidR="003B646F" w:rsidRPr="0022209E" w:rsidRDefault="001B5EB0">
      <w:pPr>
        <w:rPr>
          <w:sz w:val="28"/>
          <w:szCs w:val="28"/>
        </w:rPr>
      </w:pPr>
      <w:r w:rsidRPr="0022209E">
        <w:rPr>
          <w:sz w:val="28"/>
          <w:szCs w:val="28"/>
        </w:rPr>
        <w:t xml:space="preserve">«____» __________ 20___ р. </w:t>
      </w:r>
    </w:p>
    <w:p w:rsidR="003B646F" w:rsidRPr="0022209E" w:rsidRDefault="003B646F">
      <w:pPr>
        <w:rPr>
          <w:sz w:val="28"/>
          <w:szCs w:val="28"/>
        </w:rPr>
      </w:pPr>
    </w:p>
    <w:p w:rsidR="003B646F" w:rsidRPr="0022209E" w:rsidRDefault="001B5EB0">
      <w:pPr>
        <w:rPr>
          <w:sz w:val="28"/>
          <w:szCs w:val="28"/>
        </w:rPr>
      </w:pPr>
      <w:r w:rsidRPr="0022209E">
        <w:rPr>
          <w:sz w:val="28"/>
          <w:szCs w:val="28"/>
        </w:rPr>
        <w:t xml:space="preserve">Голова науково-методичної комісії  _____________ факультету </w:t>
      </w:r>
    </w:p>
    <w:p w:rsidR="003B646F" w:rsidRPr="0022209E" w:rsidRDefault="003B646F">
      <w:pPr>
        <w:rPr>
          <w:sz w:val="28"/>
          <w:szCs w:val="28"/>
        </w:rPr>
      </w:pPr>
    </w:p>
    <w:p w:rsidR="003B646F" w:rsidRPr="0022209E" w:rsidRDefault="001B5EB0">
      <w:pPr>
        <w:rPr>
          <w:sz w:val="28"/>
          <w:szCs w:val="28"/>
        </w:rPr>
      </w:pPr>
      <w:r w:rsidRPr="0022209E">
        <w:rPr>
          <w:sz w:val="28"/>
          <w:szCs w:val="28"/>
        </w:rPr>
        <w:t xml:space="preserve">___________________        _______________________                                 </w:t>
      </w:r>
    </w:p>
    <w:p w:rsidR="003B646F" w:rsidRPr="0022209E" w:rsidRDefault="001B5EB0">
      <w:pPr>
        <w:ind w:firstLine="708"/>
        <w:rPr>
          <w:sz w:val="28"/>
          <w:szCs w:val="28"/>
        </w:rPr>
      </w:pPr>
      <w:r w:rsidRPr="0022209E">
        <w:rPr>
          <w:sz w:val="28"/>
          <w:szCs w:val="28"/>
        </w:rPr>
        <w:t xml:space="preserve">(підпис)                 </w:t>
      </w:r>
      <w:r w:rsidRPr="0022209E">
        <w:rPr>
          <w:sz w:val="28"/>
          <w:szCs w:val="28"/>
        </w:rPr>
        <w:tab/>
        <w:t xml:space="preserve">       (прізвище,  ініціали)                                       </w:t>
      </w:r>
    </w:p>
    <w:p w:rsidR="003B646F" w:rsidRPr="0022209E" w:rsidRDefault="001B5EB0">
      <w:pPr>
        <w:ind w:left="1416" w:firstLine="707"/>
        <w:rPr>
          <w:sz w:val="28"/>
          <w:szCs w:val="28"/>
        </w:rPr>
      </w:pPr>
      <w:r w:rsidRPr="0022209E">
        <w:rPr>
          <w:sz w:val="28"/>
          <w:szCs w:val="28"/>
        </w:rPr>
        <w:t xml:space="preserve">                    </w:t>
      </w:r>
    </w:p>
    <w:p w:rsidR="003B646F" w:rsidRPr="0022209E" w:rsidRDefault="001B5EB0">
      <w:pPr>
        <w:rPr>
          <w:sz w:val="28"/>
          <w:szCs w:val="28"/>
        </w:rPr>
      </w:pPr>
      <w:r w:rsidRPr="0022209E">
        <w:rPr>
          <w:sz w:val="28"/>
          <w:szCs w:val="28"/>
        </w:rPr>
        <w:t xml:space="preserve"> «____» __________ 20___ р. </w:t>
      </w:r>
    </w:p>
    <w:p w:rsidR="003B646F" w:rsidRPr="0022209E" w:rsidRDefault="001B5EB0">
      <w:pPr>
        <w:jc w:val="right"/>
        <w:rPr>
          <w:sz w:val="28"/>
          <w:szCs w:val="28"/>
        </w:rPr>
      </w:pPr>
      <w:r w:rsidRPr="0022209E">
        <w:rPr>
          <w:sz w:val="28"/>
          <w:szCs w:val="28"/>
        </w:rPr>
        <w:t xml:space="preserve"> </w:t>
      </w:r>
    </w:p>
    <w:p w:rsidR="003B646F" w:rsidRPr="0022209E" w:rsidRDefault="003B646F">
      <w:pPr>
        <w:ind w:firstLine="720"/>
        <w:jc w:val="both"/>
        <w:rPr>
          <w:sz w:val="28"/>
          <w:szCs w:val="28"/>
        </w:rPr>
      </w:pPr>
    </w:p>
    <w:sectPr w:rsidR="003B646F" w:rsidRPr="0022209E" w:rsidSect="0022209E">
      <w:headerReference w:type="even" r:id="rId62"/>
      <w:headerReference w:type="default" r:id="rId63"/>
      <w:pgSz w:w="11906" w:h="16838"/>
      <w:pgMar w:top="709" w:right="850" w:bottom="1134" w:left="1701"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7A47" w:rsidRDefault="00CE7A47">
      <w:r>
        <w:separator/>
      </w:r>
    </w:p>
  </w:endnote>
  <w:endnote w:type="continuationSeparator" w:id="0">
    <w:p w:rsidR="00CE7A47" w:rsidRDefault="00CE7A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7A47" w:rsidRDefault="00CE7A47">
      <w:r>
        <w:separator/>
      </w:r>
    </w:p>
  </w:footnote>
  <w:footnote w:type="continuationSeparator" w:id="0">
    <w:p w:rsidR="00CE7A47" w:rsidRDefault="00CE7A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646F" w:rsidRDefault="001B5EB0">
    <w:pPr>
      <w:pBdr>
        <w:top w:val="nil"/>
        <w:left w:val="nil"/>
        <w:bottom w:val="nil"/>
        <w:right w:val="nil"/>
        <w:between w:val="nil"/>
      </w:pBdr>
      <w:tabs>
        <w:tab w:val="center" w:pos="4677"/>
        <w:tab w:val="right" w:pos="9355"/>
      </w:tabs>
      <w:jc w:val="right"/>
      <w:rPr>
        <w:color w:val="000000"/>
      </w:rPr>
    </w:pPr>
    <w:r>
      <w:rPr>
        <w:color w:val="000000"/>
      </w:rPr>
      <w:fldChar w:fldCharType="begin"/>
    </w:r>
    <w:r>
      <w:rPr>
        <w:color w:val="000000"/>
      </w:rPr>
      <w:instrText>PAGE</w:instrText>
    </w:r>
    <w:r>
      <w:rPr>
        <w:color w:val="000000"/>
      </w:rPr>
      <w:fldChar w:fldCharType="end"/>
    </w:r>
  </w:p>
  <w:p w:rsidR="003B646F" w:rsidRDefault="003B646F">
    <w:pPr>
      <w:pBdr>
        <w:top w:val="nil"/>
        <w:left w:val="nil"/>
        <w:bottom w:val="nil"/>
        <w:right w:val="nil"/>
        <w:between w:val="nil"/>
      </w:pBdr>
      <w:tabs>
        <w:tab w:val="center" w:pos="4677"/>
        <w:tab w:val="right" w:pos="9355"/>
      </w:tabs>
      <w:ind w:right="36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646F" w:rsidRDefault="001B5EB0">
    <w:pPr>
      <w:pBdr>
        <w:top w:val="nil"/>
        <w:left w:val="nil"/>
        <w:bottom w:val="nil"/>
        <w:right w:val="nil"/>
        <w:between w:val="nil"/>
      </w:pBdr>
      <w:tabs>
        <w:tab w:val="center" w:pos="4677"/>
        <w:tab w:val="right" w:pos="9355"/>
      </w:tabs>
      <w:jc w:val="right"/>
      <w:rPr>
        <w:color w:val="000000"/>
      </w:rPr>
    </w:pPr>
    <w:r>
      <w:rPr>
        <w:color w:val="000000"/>
      </w:rPr>
      <w:fldChar w:fldCharType="begin"/>
    </w:r>
    <w:r>
      <w:rPr>
        <w:color w:val="000000"/>
      </w:rPr>
      <w:instrText>PAGE</w:instrText>
    </w:r>
    <w:r>
      <w:rPr>
        <w:color w:val="000000"/>
      </w:rPr>
      <w:fldChar w:fldCharType="separate"/>
    </w:r>
    <w:r w:rsidR="003065CF">
      <w:rPr>
        <w:noProof/>
        <w:color w:val="000000"/>
      </w:rPr>
      <w:t>2</w:t>
    </w:r>
    <w:r>
      <w:rPr>
        <w:color w:val="000000"/>
      </w:rPr>
      <w:fldChar w:fldCharType="end"/>
    </w:r>
  </w:p>
  <w:p w:rsidR="003B646F" w:rsidRDefault="003B646F">
    <w:pPr>
      <w:pBdr>
        <w:top w:val="nil"/>
        <w:left w:val="nil"/>
        <w:bottom w:val="nil"/>
        <w:right w:val="nil"/>
        <w:between w:val="nil"/>
      </w:pBdr>
      <w:tabs>
        <w:tab w:val="center" w:pos="4677"/>
        <w:tab w:val="right" w:pos="9355"/>
      </w:tabs>
      <w:ind w:right="36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5F632C"/>
    <w:multiLevelType w:val="hybridMultilevel"/>
    <w:tmpl w:val="BA8876F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3609436B"/>
    <w:multiLevelType w:val="hybridMultilevel"/>
    <w:tmpl w:val="55922BD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421B4C90"/>
    <w:multiLevelType w:val="hybridMultilevel"/>
    <w:tmpl w:val="B24C845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4485675E"/>
    <w:multiLevelType w:val="hybridMultilevel"/>
    <w:tmpl w:val="FC168FF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4A514343"/>
    <w:multiLevelType w:val="hybridMultilevel"/>
    <w:tmpl w:val="5030D06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4FD4390D"/>
    <w:multiLevelType w:val="hybridMultilevel"/>
    <w:tmpl w:val="B21C87C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57EC43C2"/>
    <w:multiLevelType w:val="hybridMultilevel"/>
    <w:tmpl w:val="CC12881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5A552E97"/>
    <w:multiLevelType w:val="multilevel"/>
    <w:tmpl w:val="2780D2A8"/>
    <w:lvl w:ilvl="0">
      <w:start w:val="1"/>
      <w:numFmt w:val="decimal"/>
      <w:lvlText w:val=""/>
      <w:lvlJc w:val="left"/>
      <w:pPr>
        <w:ind w:left="3974" w:hanging="432"/>
      </w:pPr>
    </w:lvl>
    <w:lvl w:ilvl="1">
      <w:start w:val="1"/>
      <w:numFmt w:val="decimal"/>
      <w:lvlText w:val=""/>
      <w:lvlJc w:val="left"/>
      <w:pPr>
        <w:ind w:left="4118" w:hanging="576"/>
      </w:pPr>
    </w:lvl>
    <w:lvl w:ilvl="2">
      <w:start w:val="1"/>
      <w:numFmt w:val="decimal"/>
      <w:pStyle w:val="3"/>
      <w:lvlText w:val=""/>
      <w:lvlJc w:val="left"/>
      <w:pPr>
        <w:ind w:left="4262" w:hanging="720"/>
      </w:pPr>
    </w:lvl>
    <w:lvl w:ilvl="3">
      <w:start w:val="1"/>
      <w:numFmt w:val="decimal"/>
      <w:lvlText w:val=""/>
      <w:lvlJc w:val="left"/>
      <w:pPr>
        <w:ind w:left="4406" w:hanging="863"/>
      </w:pPr>
    </w:lvl>
    <w:lvl w:ilvl="4">
      <w:start w:val="1"/>
      <w:numFmt w:val="decimal"/>
      <w:lvlText w:val=""/>
      <w:lvlJc w:val="left"/>
      <w:pPr>
        <w:ind w:left="4550" w:hanging="1008"/>
      </w:pPr>
    </w:lvl>
    <w:lvl w:ilvl="5">
      <w:start w:val="1"/>
      <w:numFmt w:val="decimal"/>
      <w:lvlText w:val=""/>
      <w:lvlJc w:val="left"/>
      <w:pPr>
        <w:ind w:left="4694" w:hanging="1152"/>
      </w:pPr>
    </w:lvl>
    <w:lvl w:ilvl="6">
      <w:start w:val="1"/>
      <w:numFmt w:val="decimal"/>
      <w:lvlText w:val=""/>
      <w:lvlJc w:val="left"/>
      <w:pPr>
        <w:ind w:left="4838" w:hanging="1295"/>
      </w:pPr>
    </w:lvl>
    <w:lvl w:ilvl="7">
      <w:start w:val="1"/>
      <w:numFmt w:val="decimal"/>
      <w:lvlText w:val=""/>
      <w:lvlJc w:val="left"/>
      <w:pPr>
        <w:ind w:left="4982" w:hanging="1440"/>
      </w:pPr>
    </w:lvl>
    <w:lvl w:ilvl="8">
      <w:start w:val="1"/>
      <w:numFmt w:val="decimal"/>
      <w:lvlText w:val=""/>
      <w:lvlJc w:val="left"/>
      <w:pPr>
        <w:ind w:left="5126" w:hanging="1583"/>
      </w:pPr>
    </w:lvl>
  </w:abstractNum>
  <w:abstractNum w:abstractNumId="8" w15:restartNumberingAfterBreak="0">
    <w:nsid w:val="6B0B480A"/>
    <w:multiLevelType w:val="hybridMultilevel"/>
    <w:tmpl w:val="17E29D3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7"/>
  </w:num>
  <w:num w:numId="2">
    <w:abstractNumId w:val="5"/>
  </w:num>
  <w:num w:numId="3">
    <w:abstractNumId w:val="1"/>
  </w:num>
  <w:num w:numId="4">
    <w:abstractNumId w:val="8"/>
  </w:num>
  <w:num w:numId="5">
    <w:abstractNumId w:val="2"/>
  </w:num>
  <w:num w:numId="6">
    <w:abstractNumId w:val="6"/>
  </w:num>
  <w:num w:numId="7">
    <w:abstractNumId w:val="3"/>
  </w:num>
  <w:num w:numId="8">
    <w:abstractNumId w:val="4"/>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646F"/>
    <w:rsid w:val="000014B7"/>
    <w:rsid w:val="00012812"/>
    <w:rsid w:val="000B5393"/>
    <w:rsid w:val="00116F98"/>
    <w:rsid w:val="00130912"/>
    <w:rsid w:val="00152EE1"/>
    <w:rsid w:val="001B5EB0"/>
    <w:rsid w:val="0022209E"/>
    <w:rsid w:val="002F4422"/>
    <w:rsid w:val="003065CF"/>
    <w:rsid w:val="0031415E"/>
    <w:rsid w:val="003B646F"/>
    <w:rsid w:val="004742CB"/>
    <w:rsid w:val="004A07D9"/>
    <w:rsid w:val="004A7B10"/>
    <w:rsid w:val="004F3BEF"/>
    <w:rsid w:val="00512B07"/>
    <w:rsid w:val="00594E81"/>
    <w:rsid w:val="00595526"/>
    <w:rsid w:val="00650E47"/>
    <w:rsid w:val="006D10AB"/>
    <w:rsid w:val="006E4BCE"/>
    <w:rsid w:val="00765C00"/>
    <w:rsid w:val="0077495A"/>
    <w:rsid w:val="00782152"/>
    <w:rsid w:val="0078376C"/>
    <w:rsid w:val="007A437D"/>
    <w:rsid w:val="0087210C"/>
    <w:rsid w:val="008A3069"/>
    <w:rsid w:val="008A6888"/>
    <w:rsid w:val="00985735"/>
    <w:rsid w:val="00992943"/>
    <w:rsid w:val="009A6519"/>
    <w:rsid w:val="009B7E64"/>
    <w:rsid w:val="009F05C0"/>
    <w:rsid w:val="00A26DD5"/>
    <w:rsid w:val="00A3094F"/>
    <w:rsid w:val="00BC744E"/>
    <w:rsid w:val="00BE7847"/>
    <w:rsid w:val="00BF116F"/>
    <w:rsid w:val="00BF6540"/>
    <w:rsid w:val="00C143BD"/>
    <w:rsid w:val="00C92569"/>
    <w:rsid w:val="00CE511E"/>
    <w:rsid w:val="00CE7A47"/>
    <w:rsid w:val="00D74B4B"/>
    <w:rsid w:val="00DD3A06"/>
    <w:rsid w:val="00E4536F"/>
    <w:rsid w:val="00EA297B"/>
    <w:rsid w:val="00EB1172"/>
    <w:rsid w:val="00F21DFB"/>
    <w:rsid w:val="00F456D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095CE6BB"/>
  <w15:docId w15:val="{6996B91B-C735-409E-B7A2-46D1653F0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lang w:val="ru-RU" w:eastAsia="ru-RU"/>
    </w:rPr>
  </w:style>
  <w:style w:type="paragraph" w:styleId="1">
    <w:name w:val="heading 1"/>
    <w:basedOn w:val="a"/>
    <w:next w:val="a"/>
    <w:uiPriority w:val="9"/>
    <w:qFormat/>
    <w:rsid w:val="009C7FBA"/>
    <w:pPr>
      <w:keepNext/>
      <w:spacing w:before="240" w:after="60"/>
      <w:outlineLvl w:val="0"/>
    </w:pPr>
    <w:rPr>
      <w:rFonts w:ascii="Arial" w:hAnsi="Arial" w:cs="Arial"/>
      <w:b/>
      <w:bCs/>
      <w:kern w:val="32"/>
      <w:sz w:val="32"/>
      <w:szCs w:val="32"/>
    </w:rPr>
  </w:style>
  <w:style w:type="paragraph" w:styleId="2">
    <w:name w:val="heading 2"/>
    <w:basedOn w:val="a"/>
    <w:next w:val="a"/>
    <w:uiPriority w:val="9"/>
    <w:unhideWhenUsed/>
    <w:qFormat/>
    <w:pPr>
      <w:keepNext/>
      <w:keepLines/>
      <w:spacing w:before="360" w:after="80"/>
      <w:outlineLvl w:val="1"/>
    </w:pPr>
    <w:rPr>
      <w:b/>
      <w:sz w:val="36"/>
      <w:szCs w:val="36"/>
    </w:rPr>
  </w:style>
  <w:style w:type="paragraph" w:styleId="3">
    <w:name w:val="heading 3"/>
    <w:basedOn w:val="a"/>
    <w:next w:val="a"/>
    <w:uiPriority w:val="9"/>
    <w:unhideWhenUsed/>
    <w:qFormat/>
    <w:rsid w:val="00C11340"/>
    <w:pPr>
      <w:keepNext/>
      <w:numPr>
        <w:ilvl w:val="2"/>
        <w:numId w:val="1"/>
      </w:numPr>
      <w:tabs>
        <w:tab w:val="num" w:pos="2138"/>
      </w:tabs>
      <w:suppressAutoHyphens/>
      <w:spacing w:after="120"/>
      <w:ind w:left="0" w:firstLine="658"/>
      <w:outlineLvl w:val="2"/>
    </w:pPr>
    <w:rPr>
      <w:rFonts w:ascii="Arial" w:hAnsi="Arial" w:cs="Arial"/>
      <w:i/>
      <w:iCs/>
      <w:sz w:val="18"/>
      <w:szCs w:val="18"/>
      <w:lang w:val="uk-UA" w:eastAsia="ar-SA"/>
    </w:rPr>
  </w:style>
  <w:style w:type="paragraph" w:styleId="4">
    <w:name w:val="heading 4"/>
    <w:basedOn w:val="a"/>
    <w:next w:val="a"/>
    <w:link w:val="40"/>
    <w:uiPriority w:val="9"/>
    <w:unhideWhenUsed/>
    <w:qFormat/>
    <w:rsid w:val="00301634"/>
    <w:pPr>
      <w:keepNext/>
      <w:spacing w:before="240" w:after="60"/>
      <w:outlineLvl w:val="3"/>
    </w:pPr>
    <w:rPr>
      <w:rFonts w:ascii="Calibri" w:hAnsi="Calibri"/>
      <w:b/>
      <w:bCs/>
      <w:sz w:val="28"/>
      <w:szCs w:val="28"/>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paragraph" w:styleId="7">
    <w:name w:val="heading 7"/>
    <w:basedOn w:val="a"/>
    <w:next w:val="a"/>
    <w:link w:val="70"/>
    <w:semiHidden/>
    <w:unhideWhenUsed/>
    <w:qFormat/>
    <w:rsid w:val="00301634"/>
    <w:pPr>
      <w:spacing w:before="240" w:after="60"/>
      <w:outlineLvl w:val="6"/>
    </w:pPr>
    <w:rPr>
      <w:rFonts w:ascii="Calibri" w:hAnsi="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customStyle="1" w:styleId="Default">
    <w:name w:val="Default"/>
    <w:rsid w:val="00806E03"/>
    <w:pPr>
      <w:widowControl w:val="0"/>
      <w:autoSpaceDE w:val="0"/>
      <w:autoSpaceDN w:val="0"/>
      <w:adjustRightInd w:val="0"/>
    </w:pPr>
    <w:rPr>
      <w:color w:val="000000"/>
      <w:lang w:val="ru-RU" w:eastAsia="ru-RU"/>
    </w:rPr>
  </w:style>
  <w:style w:type="paragraph" w:customStyle="1" w:styleId="31">
    <w:name w:val="Основной текст 31"/>
    <w:basedOn w:val="a"/>
    <w:rsid w:val="00806E03"/>
    <w:pPr>
      <w:suppressAutoHyphens/>
      <w:spacing w:before="120"/>
      <w:jc w:val="both"/>
    </w:pPr>
    <w:rPr>
      <w:sz w:val="19"/>
      <w:szCs w:val="19"/>
      <w:lang w:val="uk-UA" w:eastAsia="ar-SA"/>
    </w:rPr>
  </w:style>
  <w:style w:type="paragraph" w:customStyle="1" w:styleId="21">
    <w:name w:val="Основной текст с отступом 21"/>
    <w:basedOn w:val="a"/>
    <w:rsid w:val="00806E03"/>
    <w:pPr>
      <w:suppressAutoHyphens/>
      <w:ind w:left="643" w:hanging="348"/>
    </w:pPr>
    <w:rPr>
      <w:b/>
      <w:bCs/>
      <w:sz w:val="19"/>
      <w:szCs w:val="19"/>
      <w:lang w:val="uk-UA" w:eastAsia="ar-SA"/>
    </w:rPr>
  </w:style>
  <w:style w:type="paragraph" w:styleId="a4">
    <w:name w:val="Body Text Indent"/>
    <w:basedOn w:val="a"/>
    <w:rsid w:val="0091567E"/>
    <w:pPr>
      <w:suppressAutoHyphens/>
      <w:ind w:firstLine="295"/>
      <w:jc w:val="both"/>
    </w:pPr>
    <w:rPr>
      <w:sz w:val="19"/>
      <w:szCs w:val="19"/>
      <w:lang w:eastAsia="ar-SA"/>
    </w:rPr>
  </w:style>
  <w:style w:type="paragraph" w:customStyle="1" w:styleId="10">
    <w:name w:val="Обычный1"/>
    <w:rsid w:val="00934725"/>
    <w:pPr>
      <w:widowControl w:val="0"/>
      <w:spacing w:line="300" w:lineRule="auto"/>
      <w:ind w:firstLine="280"/>
      <w:jc w:val="both"/>
    </w:pPr>
    <w:rPr>
      <w:rFonts w:ascii="Arial" w:hAnsi="Arial"/>
      <w:snapToGrid w:val="0"/>
      <w:sz w:val="16"/>
      <w:lang w:eastAsia="ru-RU"/>
    </w:rPr>
  </w:style>
  <w:style w:type="character" w:styleId="a5">
    <w:name w:val="Hyperlink"/>
    <w:rsid w:val="00510BD7"/>
    <w:rPr>
      <w:color w:val="0000FF"/>
      <w:u w:val="single"/>
    </w:rPr>
  </w:style>
  <w:style w:type="paragraph" w:customStyle="1" w:styleId="20">
    <w:name w:val="Обычный2"/>
    <w:rsid w:val="009C7FBA"/>
    <w:pPr>
      <w:spacing w:line="276" w:lineRule="auto"/>
    </w:pPr>
    <w:rPr>
      <w:rFonts w:ascii="Arial" w:hAnsi="Arial" w:cs="Arial"/>
      <w:sz w:val="22"/>
      <w:szCs w:val="22"/>
      <w:lang w:val="ru" w:eastAsia="ru-RU"/>
    </w:rPr>
  </w:style>
  <w:style w:type="paragraph" w:styleId="a6">
    <w:name w:val="header"/>
    <w:basedOn w:val="a"/>
    <w:rsid w:val="009A00E2"/>
    <w:pPr>
      <w:tabs>
        <w:tab w:val="center" w:pos="4677"/>
        <w:tab w:val="right" w:pos="9355"/>
      </w:tabs>
    </w:pPr>
  </w:style>
  <w:style w:type="character" w:styleId="a7">
    <w:name w:val="page number"/>
    <w:basedOn w:val="a0"/>
    <w:rsid w:val="009A00E2"/>
  </w:style>
  <w:style w:type="paragraph" w:styleId="a8">
    <w:name w:val="Balloon Text"/>
    <w:basedOn w:val="a"/>
    <w:link w:val="a9"/>
    <w:rsid w:val="00FC298A"/>
    <w:rPr>
      <w:rFonts w:ascii="Segoe UI" w:hAnsi="Segoe UI" w:cs="Segoe UI"/>
      <w:sz w:val="18"/>
      <w:szCs w:val="18"/>
    </w:rPr>
  </w:style>
  <w:style w:type="character" w:customStyle="1" w:styleId="a9">
    <w:name w:val="Текст выноски Знак"/>
    <w:link w:val="a8"/>
    <w:rsid w:val="00FC298A"/>
    <w:rPr>
      <w:rFonts w:ascii="Segoe UI" w:hAnsi="Segoe UI" w:cs="Segoe UI"/>
      <w:sz w:val="18"/>
      <w:szCs w:val="18"/>
      <w:lang w:val="ru-RU" w:eastAsia="ru-RU"/>
    </w:rPr>
  </w:style>
  <w:style w:type="character" w:styleId="aa">
    <w:name w:val="FollowedHyperlink"/>
    <w:rsid w:val="00B96251"/>
    <w:rPr>
      <w:color w:val="954F72"/>
      <w:u w:val="single"/>
    </w:rPr>
  </w:style>
  <w:style w:type="character" w:customStyle="1" w:styleId="40">
    <w:name w:val="Заголовок 4 Знак"/>
    <w:link w:val="4"/>
    <w:semiHidden/>
    <w:rsid w:val="00301634"/>
    <w:rPr>
      <w:rFonts w:ascii="Calibri" w:eastAsia="Times New Roman" w:hAnsi="Calibri" w:cs="Times New Roman"/>
      <w:b/>
      <w:bCs/>
      <w:sz w:val="28"/>
      <w:szCs w:val="28"/>
      <w:lang w:val="ru-RU" w:eastAsia="ru-RU"/>
    </w:rPr>
  </w:style>
  <w:style w:type="character" w:customStyle="1" w:styleId="70">
    <w:name w:val="Заголовок 7 Знак"/>
    <w:link w:val="7"/>
    <w:semiHidden/>
    <w:rsid w:val="00301634"/>
    <w:rPr>
      <w:rFonts w:ascii="Calibri" w:eastAsia="Times New Roman" w:hAnsi="Calibri" w:cs="Times New Roman"/>
      <w:sz w:val="24"/>
      <w:szCs w:val="24"/>
      <w:lang w:val="ru-RU" w:eastAsia="ru-RU"/>
    </w:rPr>
  </w:style>
  <w:style w:type="paragraph" w:styleId="ab">
    <w:name w:val="Body Text"/>
    <w:basedOn w:val="a"/>
    <w:link w:val="ac"/>
    <w:rsid w:val="00301634"/>
    <w:pPr>
      <w:suppressAutoHyphens/>
      <w:spacing w:after="120"/>
    </w:pPr>
    <w:rPr>
      <w:lang w:val="uk-UA" w:eastAsia="ar-SA"/>
    </w:rPr>
  </w:style>
  <w:style w:type="character" w:customStyle="1" w:styleId="ac">
    <w:name w:val="Основной текст Знак"/>
    <w:link w:val="ab"/>
    <w:rsid w:val="00301634"/>
    <w:rPr>
      <w:sz w:val="24"/>
      <w:szCs w:val="24"/>
      <w:lang w:eastAsia="ar-SA"/>
    </w:rPr>
  </w:style>
  <w:style w:type="paragraph" w:styleId="ad">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paragraph" w:styleId="af6">
    <w:name w:val="List Paragraph"/>
    <w:basedOn w:val="a"/>
    <w:uiPriority w:val="34"/>
    <w:qFormat/>
    <w:rsid w:val="0022209E"/>
    <w:pPr>
      <w:spacing w:after="200" w:line="276" w:lineRule="auto"/>
      <w:ind w:left="720"/>
      <w:contextualSpacing/>
    </w:pPr>
    <w:rPr>
      <w:rFonts w:ascii="Calibri" w:eastAsia="Calibri" w:hAnsi="Calibri"/>
      <w:sz w:val="22"/>
      <w:szCs w:val="22"/>
      <w:lang w:eastAsia="en-US"/>
    </w:rPr>
  </w:style>
  <w:style w:type="character" w:customStyle="1" w:styleId="af7">
    <w:name w:val="Основной текст_"/>
    <w:link w:val="41"/>
    <w:rsid w:val="0022209E"/>
    <w:rPr>
      <w:sz w:val="23"/>
      <w:szCs w:val="23"/>
      <w:shd w:val="clear" w:color="auto" w:fill="FFFFFF"/>
    </w:rPr>
  </w:style>
  <w:style w:type="character" w:customStyle="1" w:styleId="22">
    <w:name w:val="Основной текст2"/>
    <w:rsid w:val="0022209E"/>
    <w:rPr>
      <w:rFonts w:ascii="Times New Roman" w:eastAsia="Times New Roman" w:hAnsi="Times New Roman" w:cs="Times New Roman"/>
      <w:b w:val="0"/>
      <w:bCs w:val="0"/>
      <w:i w:val="0"/>
      <w:iCs w:val="0"/>
      <w:smallCaps w:val="0"/>
      <w:strike w:val="0"/>
      <w:color w:val="000000"/>
      <w:spacing w:val="0"/>
      <w:w w:val="100"/>
      <w:position w:val="0"/>
      <w:sz w:val="23"/>
      <w:szCs w:val="23"/>
      <w:u w:val="none"/>
      <w:lang w:val="uk-UA"/>
    </w:rPr>
  </w:style>
  <w:style w:type="paragraph" w:customStyle="1" w:styleId="41">
    <w:name w:val="Основной текст4"/>
    <w:basedOn w:val="a"/>
    <w:link w:val="af7"/>
    <w:rsid w:val="0022209E"/>
    <w:pPr>
      <w:widowControl w:val="0"/>
      <w:shd w:val="clear" w:color="auto" w:fill="FFFFFF"/>
      <w:spacing w:after="960" w:line="0" w:lineRule="atLeast"/>
      <w:ind w:hanging="420"/>
    </w:pPr>
    <w:rPr>
      <w:sz w:val="23"/>
      <w:szCs w:val="23"/>
      <w:lang w:val="uk-UA" w:eastAsia="uk-UA"/>
    </w:rPr>
  </w:style>
  <w:style w:type="character" w:customStyle="1" w:styleId="30">
    <w:name w:val="Основной текст3"/>
    <w:rsid w:val="0022209E"/>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uk-UA"/>
    </w:rPr>
  </w:style>
  <w:style w:type="paragraph" w:styleId="af8">
    <w:name w:val="Normal (Web)"/>
    <w:basedOn w:val="a"/>
    <w:rsid w:val="0022209E"/>
    <w:pPr>
      <w:spacing w:before="100" w:beforeAutospacing="1" w:after="100" w:afterAutospacing="1"/>
    </w:pPr>
    <w:rPr>
      <w:rFonts w:eastAsia="Batang"/>
      <w:lang w:eastAsia="ko-KR" w:bidi="he-IL"/>
    </w:rPr>
  </w:style>
  <w:style w:type="paragraph" w:customStyle="1" w:styleId="Text1">
    <w:name w:val="Text1"/>
    <w:basedOn w:val="a"/>
    <w:rsid w:val="0022209E"/>
    <w:pPr>
      <w:spacing w:after="60"/>
      <w:ind w:firstLine="851"/>
      <w:jc w:val="both"/>
    </w:pPr>
    <w:rPr>
      <w:rFonts w:ascii="Arial" w:hAnsi="Arial"/>
      <w:szCs w:val="20"/>
    </w:rPr>
  </w:style>
  <w:style w:type="paragraph" w:customStyle="1" w:styleId="11">
    <w:name w:val="Абзац списка1"/>
    <w:basedOn w:val="a"/>
    <w:rsid w:val="00E4536F"/>
    <w:pPr>
      <w:suppressAutoHyphens/>
      <w:ind w:left="720"/>
    </w:pPr>
    <w:rPr>
      <w:rFonts w:eastAsia="Calibri"/>
      <w:lang w:val="uk-UA" w:eastAsia="ar-SA"/>
    </w:rPr>
  </w:style>
  <w:style w:type="paragraph" w:styleId="23">
    <w:name w:val="Body Text Indent 2"/>
    <w:basedOn w:val="a"/>
    <w:link w:val="24"/>
    <w:uiPriority w:val="99"/>
    <w:unhideWhenUsed/>
    <w:rsid w:val="004A07D9"/>
    <w:pPr>
      <w:spacing w:after="120" w:line="480" w:lineRule="auto"/>
      <w:ind w:left="283"/>
    </w:pPr>
    <w:rPr>
      <w:rFonts w:ascii="Calibri" w:eastAsia="Calibri" w:hAnsi="Calibri"/>
      <w:sz w:val="22"/>
      <w:szCs w:val="22"/>
      <w:lang w:val="x-none" w:eastAsia="en-US"/>
    </w:rPr>
  </w:style>
  <w:style w:type="character" w:customStyle="1" w:styleId="24">
    <w:name w:val="Основной текст с отступом 2 Знак"/>
    <w:basedOn w:val="a0"/>
    <w:link w:val="23"/>
    <w:uiPriority w:val="99"/>
    <w:rsid w:val="004A07D9"/>
    <w:rPr>
      <w:rFonts w:ascii="Calibri" w:eastAsia="Calibri" w:hAnsi="Calibri"/>
      <w:sz w:val="22"/>
      <w:szCs w:val="22"/>
      <w:lang w:val="x-non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archives.gov/legislative/features/franklin" TargetMode="External"/><Relationship Id="rId18" Type="http://schemas.openxmlformats.org/officeDocument/2006/relationships/hyperlink" Target="https://sourcebooks.fordham.edu/mod/modsbook13.asp" TargetMode="External"/><Relationship Id="rId26" Type="http://schemas.openxmlformats.org/officeDocument/2006/relationships/hyperlink" Target="https://www.wiki.uk-ua.nina.az/%D0%A3%D0%BA%D1%80%D0%B0%D1%97%D0%BD%D1%81%D1%8C%D0%BA%D0%B0_%D0%B4%D0%B8%D0%BF%D0%BB%D0%BE%D0%BC%D0%B0%D1%82%D0%B8%D1%87%D0%BD%D0%B0_%D0%B5%D0%BD%D1%86%D0%B8%D0%BA%D0%BB%D0%BE%D0%BF%D0%B5%D0%B4%D1%96%D1%8F.html" TargetMode="External"/><Relationship Id="rId39" Type="http://schemas.openxmlformats.org/officeDocument/2006/relationships/hyperlink" Target="https://www.wiki.uk-ua.nina.az/%D0%9D%D0%B0%D1%83%D0%BA%D0%BE%D0%B2%D0%B0_%D0%B4%D1%83%D0%BC%D0%BA%D0%B0.html" TargetMode="External"/><Relationship Id="rId21" Type="http://schemas.openxmlformats.org/officeDocument/2006/relationships/hyperlink" Target="https://www.nps.gov/subjects/americanrevolution/index.htm" TargetMode="External"/><Relationship Id="rId34" Type="http://schemas.openxmlformats.org/officeDocument/2006/relationships/hyperlink" Target="http://diasporiana.org.ua/istoriya/9718-zdobuttya-bastiliyi-istoriya-z-frantsuzkoyi-revolyutsiyi/" TargetMode="External"/><Relationship Id="rId42" Type="http://schemas.openxmlformats.org/officeDocument/2006/relationships/hyperlink" Target="http://www.historians.in.ua" TargetMode="External"/><Relationship Id="rId47" Type="http://schemas.openxmlformats.org/officeDocument/2006/relationships/hyperlink" Target="http://www.persee.fr/" TargetMode="External"/><Relationship Id="rId50" Type="http://schemas.openxmlformats.org/officeDocument/2006/relationships/hyperlink" Target="http://www.ceu.hu" TargetMode="External"/><Relationship Id="rId55" Type="http://schemas.openxmlformats.org/officeDocument/2006/relationships/hyperlink" Target="https://www.nps.gov/subjects/americanrevolution/index.htm" TargetMode="External"/><Relationship Id="rId63" Type="http://schemas.openxmlformats.org/officeDocument/2006/relationships/header" Target="head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eb.archive.org/web/20140130232229/http://frda-stage.stanford.edu/en/images" TargetMode="External"/><Relationship Id="rId20" Type="http://schemas.openxmlformats.org/officeDocument/2006/relationships/hyperlink" Target="http://frda.stanford.edu/?locale=en" TargetMode="External"/><Relationship Id="rId29" Type="http://schemas.openxmlformats.org/officeDocument/2006/relationships/hyperlink" Target="&#1043;&#1102;&#1085;&#1077;&#1088;&#1084;&#1072;&#1085;%20&#1042;.%20&#1053;&#1072;%20&#1041;&#1086;&#1078;&#1080;&#1093;%20&#1086;&#1082;&#1086;&#1087;&#1072;&#1093;.%20&#1055;&#1086;&#1074;&#1110;&#1089;&#1090;&#1100;%20&#1095;&#1072;&#1089;&#1110;&#1074;%20&#1092;&#1088;&#1072;&#1085;&#1094;&#1091;&#1079;&#1100;&#1082;&#1086;&#1111;%20&#1088;&#1077;&#1074;&#1086;&#1083;&#1102;&#1094;&#1110;&#1111;%20(1960)" TargetMode="External"/><Relationship Id="rId41" Type="http://schemas.openxmlformats.org/officeDocument/2006/relationships/hyperlink" Target="http://library.byu.edu/~rdh/" TargetMode="External"/><Relationship Id="rId54" Type="http://schemas.openxmlformats.org/officeDocument/2006/relationships/hyperlink" Target="https://www.nps.gov/subjects/americanrevolution/index.htm" TargetMode="External"/><Relationship Id="rId62"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ooks.google.com/books?id=kDAaCgAAQBAJ&amp;pg=PA142" TargetMode="External"/><Relationship Id="rId24" Type="http://schemas.openxmlformats.org/officeDocument/2006/relationships/hyperlink" Target="http://frda.stanford.edu/?locale=en" TargetMode="External"/><Relationship Id="rId32" Type="http://schemas.openxmlformats.org/officeDocument/2006/relationships/hyperlink" Target="&#1042;&#1077;&#1083;&#1080;&#1082;&#1091;%20&#1060;&#1088;&#1072;&#1085;&#1094;&#1091;&#1079;&#1100;&#1082;&#1091;%20&#1088;&#1077;&#1074;&#1086;&#1083;&#1102;&#1094;&#1110;&#1102;%20&#1074;&#1080;&#1082;&#1083;&#1072;&#1083;&#1080;%20&#1086;&#1085;&#1083;&#1072;&#1081;&#1085;%20//%20&#1030;&#1089;&#1090;&#1086;&#1088;&#1080;&#1095;&#1085;&#1072;%20&#1087;&#1088;&#1072;&#1074;&#1076;&#1072;.%2011%20&#1083;&#1102;&#1090;&#1086;&#1075;&#1086;%202014." TargetMode="External"/><Relationship Id="rId37" Type="http://schemas.openxmlformats.org/officeDocument/2006/relationships/hyperlink" Target="https://www.wiki.uk-ua.nina.az/%D0%A1%D0%BC%D0%BE%D0%BB%D1%96%D0%B9_%D0%92%D0%B0%D0%BB%D0%B5%D1%80%D1%96%D0%B9_%D0%90%D0%BD%D0%B4%D1%80%D1%96%D0%B9%D0%BE%D0%B2%D0%B8%D1%87.html" TargetMode="External"/><Relationship Id="rId40" Type="http://schemas.openxmlformats.org/officeDocument/2006/relationships/hyperlink" Target="http://www.europeonline.com/" TargetMode="External"/><Relationship Id="rId45" Type="http://schemas.openxmlformats.org/officeDocument/2006/relationships/hyperlink" Target="https://openlibrary.org/" TargetMode="External"/><Relationship Id="rId53" Type="http://schemas.openxmlformats.org/officeDocument/2006/relationships/hyperlink" Target="https://www.nps.gov/articles/american-independence-teaching-with-historic-places.htm" TargetMode="External"/><Relationship Id="rId58" Type="http://schemas.openxmlformats.org/officeDocument/2006/relationships/hyperlink" Target="https://guides.loc.gov/american-revolution" TargetMode="External"/><Relationship Id="rId5" Type="http://schemas.openxmlformats.org/officeDocument/2006/relationships/webSettings" Target="webSettings.xml"/><Relationship Id="rId15" Type="http://schemas.openxmlformats.org/officeDocument/2006/relationships/hyperlink" Target="https://www.historytoday.com/archive/french-revolution-and-catholic-church" TargetMode="External"/><Relationship Id="rId23" Type="http://schemas.openxmlformats.org/officeDocument/2006/relationships/hyperlink" Target="http://library.if.ua/books/85.html" TargetMode="External"/><Relationship Id="rId28" Type="http://schemas.openxmlformats.org/officeDocument/2006/relationships/hyperlink" Target="https://www.wiki.uk-ua.nina.az/%D0%97%D0%BD%D0%B0%D0%BD%D0%BD%D1%8F_%D0%A3%D0%BA%D1%80%D0%B0%D1%97%D0%BD%D0%B8.html" TargetMode="External"/><Relationship Id="rId36" Type="http://schemas.openxmlformats.org/officeDocument/2006/relationships/hyperlink" Target="https://www.wiki.uk-ua.nina.az/%D0%95%D0%BD%D1%86%D0%B8%D0%BA%D0%BB%D0%BE%D0%BF%D0%B5%D0%B4%D1%96%D1%8F_%D1%96%D1%81%D1%82%D0%BE%D1%80%D1%96%D1%97_%D0%A3%D0%BA%D1%80%D0%B0%D1%97%D0%BD%D0%B8.html" TargetMode="External"/><Relationship Id="rId49" Type="http://schemas.openxmlformats.org/officeDocument/2006/relationships/hyperlink" Target="http://gallica.bnf.fr/" TargetMode="External"/><Relationship Id="rId57" Type="http://schemas.openxmlformats.org/officeDocument/2006/relationships/hyperlink" Target="https://www.loc.gov/rr/program/bib/revolution/home.html" TargetMode="External"/><Relationship Id="rId61" Type="http://schemas.openxmlformats.org/officeDocument/2006/relationships/hyperlink" Target="https://web.archive.org/web/20170925043204/https://digitalcollections.nypl.org/collections/the-pageant-of-america-collection" TargetMode="External"/><Relationship Id="rId10" Type="http://schemas.openxmlformats.org/officeDocument/2006/relationships/image" Target="media/image2.png"/><Relationship Id="rId19" Type="http://schemas.openxmlformats.org/officeDocument/2006/relationships/hyperlink" Target="http://frda.stanford.edu/?locale=en" TargetMode="External"/><Relationship Id="rId31" Type="http://schemas.openxmlformats.org/officeDocument/2006/relationships/hyperlink" Target="http://litopys.org.ua/weber/wbs05.htm" TargetMode="External"/><Relationship Id="rId44" Type="http://schemas.openxmlformats.org/officeDocument/2006/relationships/hyperlink" Target="http://www.thehistorynet.com" TargetMode="External"/><Relationship Id="rId52" Type="http://schemas.openxmlformats.org/officeDocument/2006/relationships/hyperlink" Target="https://history-teacher.com/the_world/171-velika-francuzka-revoljucja-kncja-xviii-st.html" TargetMode="External"/><Relationship Id="rId60" Type="http://schemas.openxmlformats.org/officeDocument/2006/relationships/hyperlink" Target="https://www.amrevmuseum.org/" TargetMode="Externa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file:///C:\Users\Asus_Lab\Desktop\-5240322862831311308_120.jpg" TargetMode="External"/><Relationship Id="rId14" Type="http://schemas.openxmlformats.org/officeDocument/2006/relationships/hyperlink" Target="https://archive.org/details/sim_journal-of-modern-history_1978-06_50_2/page/279/mode/2up" TargetMode="External"/><Relationship Id="rId22" Type="http://schemas.openxmlformats.org/officeDocument/2006/relationships/hyperlink" Target="https://textbook.com.ua/istoriya/1473447818" TargetMode="External"/><Relationship Id="rId27" Type="http://schemas.openxmlformats.org/officeDocument/2006/relationships/hyperlink" Target="https://www.wiki.uk-ua.nina.az/%D0%93%D1%83%D0%B1%D0%B5%D1%80%D1%81%D1%8C%D0%BA%D0%B8%D0%B9_%D0%9B%D0%B5%D0%BE%D0%BD%D1%96%D0%B4_%D0%92%D0%B0%D1%81%D0%B8%D0%BB%D1%8C%D0%BE%D0%B2%D0%B8%D1%87.html" TargetMode="External"/><Relationship Id="rId30" Type="http://schemas.openxmlformats.org/officeDocument/2006/relationships/hyperlink" Target="https://diasporiana.org.ua/proza/9866-gyunerman-v-na-bozhih-okopah-povist-chasiv-frantsuzkoyi-revolyutsiyi/" TargetMode="External"/><Relationship Id="rId35" Type="http://schemas.openxmlformats.org/officeDocument/2006/relationships/hyperlink" Target="https://diasporiana.org.ua/istoriya/9718-zdobuttya-bastiliyi-istoriya-z-frantsuzkoyi-revolyutsiyi/" TargetMode="External"/><Relationship Id="rId43" Type="http://schemas.openxmlformats.org/officeDocument/2006/relationships/hyperlink" Target="http://www.historychannel.com" TargetMode="External"/><Relationship Id="rId48" Type="http://schemas.openxmlformats.org/officeDocument/2006/relationships/hyperlink" Target="http://kuhttp.cc.ukans.edu/history/" TargetMode="External"/><Relationship Id="rId56" Type="http://schemas.openxmlformats.org/officeDocument/2006/relationships/hyperlink" Target="https://www.loc.gov/classroom-materials/?fa=partof_type:presentation" TargetMode="External"/><Relationship Id="rId64"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hyperlink" Target="http://www.globalpolicy.org/resource/" TargetMode="External"/><Relationship Id="rId3" Type="http://schemas.openxmlformats.org/officeDocument/2006/relationships/styles" Target="styles.xml"/><Relationship Id="rId12" Type="http://schemas.openxmlformats.org/officeDocument/2006/relationships/hyperlink" Target="https://archive.org/details/cu31924019911670" TargetMode="External"/><Relationship Id="rId17" Type="http://schemas.openxmlformats.org/officeDocument/2006/relationships/hyperlink" Target="http://purl.lib.ua.edu/18375" TargetMode="External"/><Relationship Id="rId25" Type="http://schemas.openxmlformats.org/officeDocument/2006/relationships/hyperlink" Target="http://frda.stanford.edu/?locale=en" TargetMode="External"/><Relationship Id="rId33" Type="http://schemas.openxmlformats.org/officeDocument/2006/relationships/hyperlink" Target="https://www.istpravda.com.ua/short/2014/02/11/141385/" TargetMode="External"/><Relationship Id="rId38" Type="http://schemas.openxmlformats.org/officeDocument/2006/relationships/hyperlink" Target="https://www.wiki.uk-ua.nina.az/%D0%86%D0%BD%D1%81%D1%82%D0%B8%D1%82%D1%83%D1%82_%D1%96%D1%81%D1%82%D0%BE%D1%80%D1%96%D1%97_%D0%A3%D0%BA%D1%80%D0%B0%D1%97%D0%BD%D0%B8_%D0%9D%D0%90%D0%9D_%D0%A3%D0%BA%D1%80%D0%B0%D1%97%D0%BD%D0%B8.html" TargetMode="External"/><Relationship Id="rId46" Type="http://schemas.openxmlformats.org/officeDocument/2006/relationships/hyperlink" Target="http://www.revues.org/" TargetMode="External"/><Relationship Id="rId59" Type="http://schemas.openxmlformats.org/officeDocument/2006/relationships/hyperlink" Target="https://www.amrevmuseum.or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SZ3iGuZ8u2HjOXATc8y4X/RKFRw==">CgMxLjAyDmgudjF1eW5jOHYza2RtOAByITFEMFZobnJYZW5odjNJdmlwMU15bmtwREpmWUo1b2NqMQ==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25</Pages>
  <Words>7463</Words>
  <Characters>42542</Characters>
  <Application>Microsoft Office Word</Application>
  <DocSecurity>0</DocSecurity>
  <Lines>354</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Робоча програма навчальної дисципліни — Історія країн Західної Європи і Північної Америки нового часу (І період)</dc:title>
  <dc:creator>Helen</dc:creator>
  <cp:lastModifiedBy>Пользователь Windows</cp:lastModifiedBy>
  <cp:revision>45</cp:revision>
  <dcterms:created xsi:type="dcterms:W3CDTF">2026-08-30T17:57:00Z</dcterms:created>
  <dcterms:modified xsi:type="dcterms:W3CDTF">2026-08-31T11:20:00Z</dcterms:modified>
</cp:coreProperties>
</file>