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B7" w:rsidRPr="00D05341" w:rsidRDefault="00F27DB7" w:rsidP="00F27DB7">
      <w:pPr>
        <w:ind w:left="9498"/>
        <w:jc w:val="both"/>
        <w:rPr>
          <w:b/>
          <w:i/>
          <w:sz w:val="28"/>
          <w:szCs w:val="28"/>
        </w:rPr>
      </w:pPr>
    </w:p>
    <w:p w:rsidR="00F27DB7" w:rsidRPr="00D05341" w:rsidRDefault="00F27DB7" w:rsidP="00F27DB7">
      <w:pPr>
        <w:jc w:val="right"/>
        <w:rPr>
          <w:sz w:val="28"/>
          <w:szCs w:val="28"/>
        </w:rPr>
      </w:pPr>
    </w:p>
    <w:p w:rsidR="00F27DB7" w:rsidRPr="00D05341" w:rsidRDefault="00F27DB7" w:rsidP="00F27DB7">
      <w:pPr>
        <w:jc w:val="right"/>
        <w:rPr>
          <w:sz w:val="28"/>
          <w:szCs w:val="28"/>
        </w:rPr>
      </w:pPr>
    </w:p>
    <w:p w:rsidR="00F27DB7" w:rsidRPr="00DC6585" w:rsidRDefault="00F27DB7" w:rsidP="00F27DB7">
      <w:pPr>
        <w:jc w:val="center"/>
        <w:rPr>
          <w:sz w:val="32"/>
          <w:szCs w:val="32"/>
        </w:rPr>
      </w:pPr>
      <w:r w:rsidRPr="00DC6585">
        <w:rPr>
          <w:sz w:val="32"/>
          <w:szCs w:val="32"/>
        </w:rPr>
        <w:t>Міністерство освіти і науки України</w:t>
      </w:r>
    </w:p>
    <w:p w:rsidR="00F27DB7" w:rsidRPr="00DC6585" w:rsidRDefault="00F27DB7" w:rsidP="00F27DB7">
      <w:pPr>
        <w:jc w:val="center"/>
        <w:rPr>
          <w:sz w:val="32"/>
          <w:szCs w:val="32"/>
        </w:rPr>
      </w:pPr>
    </w:p>
    <w:p w:rsidR="00F27DB7" w:rsidRPr="00DC6585" w:rsidRDefault="00F27DB7" w:rsidP="00F27DB7">
      <w:pPr>
        <w:jc w:val="center"/>
        <w:rPr>
          <w:sz w:val="32"/>
          <w:szCs w:val="32"/>
        </w:rPr>
      </w:pPr>
      <w:r w:rsidRPr="00DC6585">
        <w:rPr>
          <w:sz w:val="32"/>
          <w:szCs w:val="32"/>
        </w:rPr>
        <w:t>Харківський національний університет імені В.</w:t>
      </w:r>
      <w:r>
        <w:rPr>
          <w:sz w:val="32"/>
          <w:szCs w:val="32"/>
        </w:rPr>
        <w:t> </w:t>
      </w:r>
      <w:r w:rsidRPr="00DC6585">
        <w:rPr>
          <w:sz w:val="32"/>
          <w:szCs w:val="32"/>
        </w:rPr>
        <w:t>Н. Каразіна</w:t>
      </w:r>
    </w:p>
    <w:p w:rsidR="00F27DB7" w:rsidRPr="00DC6585" w:rsidRDefault="00F27DB7" w:rsidP="00F27DB7">
      <w:pPr>
        <w:jc w:val="center"/>
        <w:rPr>
          <w:sz w:val="32"/>
          <w:szCs w:val="32"/>
        </w:rPr>
      </w:pPr>
    </w:p>
    <w:p w:rsidR="00F27DB7" w:rsidRPr="00D05341" w:rsidRDefault="00F27DB7" w:rsidP="00F27DB7">
      <w:pPr>
        <w:jc w:val="center"/>
        <w:rPr>
          <w:sz w:val="28"/>
          <w:szCs w:val="28"/>
        </w:rPr>
      </w:pPr>
    </w:p>
    <w:p w:rsidR="00F27DB7" w:rsidRPr="00D05341" w:rsidRDefault="00F27DB7" w:rsidP="00F27DB7">
      <w:pPr>
        <w:ind w:left="5670"/>
        <w:jc w:val="both"/>
        <w:rPr>
          <w:sz w:val="28"/>
          <w:szCs w:val="28"/>
        </w:rPr>
      </w:pPr>
      <w:r w:rsidRPr="00D05341">
        <w:rPr>
          <w:sz w:val="28"/>
          <w:szCs w:val="28"/>
        </w:rPr>
        <w:t xml:space="preserve">Затверджено </w:t>
      </w:r>
    </w:p>
    <w:p w:rsidR="00F27DB7" w:rsidRPr="00D05341" w:rsidRDefault="00F27DB7" w:rsidP="00F27DB7">
      <w:pPr>
        <w:ind w:left="5670"/>
        <w:jc w:val="both"/>
        <w:rPr>
          <w:sz w:val="28"/>
          <w:szCs w:val="28"/>
        </w:rPr>
      </w:pPr>
      <w:r w:rsidRPr="00D05341">
        <w:rPr>
          <w:sz w:val="28"/>
          <w:szCs w:val="28"/>
        </w:rPr>
        <w:t xml:space="preserve">наказом ректора </w:t>
      </w:r>
    </w:p>
    <w:p w:rsidR="00F27DB7" w:rsidRPr="00D05341" w:rsidRDefault="00F27DB7" w:rsidP="00F27DB7">
      <w:pPr>
        <w:ind w:left="5670"/>
        <w:jc w:val="both"/>
        <w:rPr>
          <w:sz w:val="28"/>
          <w:szCs w:val="28"/>
        </w:rPr>
      </w:pPr>
      <w:r w:rsidRPr="00D05341">
        <w:rPr>
          <w:sz w:val="28"/>
          <w:szCs w:val="28"/>
        </w:rPr>
        <w:t>від _______</w:t>
      </w:r>
      <w:r>
        <w:rPr>
          <w:sz w:val="28"/>
          <w:szCs w:val="28"/>
        </w:rPr>
        <w:t>________</w:t>
      </w:r>
      <w:r w:rsidRPr="00D05341">
        <w:rPr>
          <w:sz w:val="28"/>
          <w:szCs w:val="28"/>
        </w:rPr>
        <w:t xml:space="preserve"> № _______</w:t>
      </w:r>
    </w:p>
    <w:p w:rsidR="00F27DB7" w:rsidRPr="00D05341" w:rsidRDefault="00F27DB7" w:rsidP="00F27DB7">
      <w:pPr>
        <w:ind w:left="5220"/>
        <w:jc w:val="both"/>
        <w:rPr>
          <w:sz w:val="28"/>
          <w:szCs w:val="28"/>
        </w:rPr>
      </w:pPr>
    </w:p>
    <w:p w:rsidR="00F27DB7" w:rsidRPr="00D05341" w:rsidRDefault="00F27DB7" w:rsidP="00F27DB7">
      <w:pPr>
        <w:jc w:val="center"/>
        <w:rPr>
          <w:sz w:val="28"/>
          <w:szCs w:val="28"/>
        </w:rPr>
      </w:pPr>
      <w:bookmarkStart w:id="0" w:name="_GoBack"/>
      <w:bookmarkEnd w:id="0"/>
    </w:p>
    <w:p w:rsidR="00F27DB7" w:rsidRPr="00D05341" w:rsidRDefault="00F27DB7" w:rsidP="00F27DB7">
      <w:pPr>
        <w:jc w:val="center"/>
        <w:rPr>
          <w:sz w:val="28"/>
          <w:szCs w:val="28"/>
        </w:rPr>
      </w:pPr>
    </w:p>
    <w:p w:rsidR="00F27DB7" w:rsidRPr="00D05341" w:rsidRDefault="00F27DB7" w:rsidP="00F27DB7">
      <w:pPr>
        <w:jc w:val="center"/>
        <w:rPr>
          <w:sz w:val="28"/>
          <w:szCs w:val="28"/>
        </w:rPr>
      </w:pPr>
    </w:p>
    <w:p w:rsidR="00F27DB7" w:rsidRPr="00DC6585" w:rsidRDefault="00F27DB7" w:rsidP="00F27DB7">
      <w:pPr>
        <w:jc w:val="center"/>
        <w:rPr>
          <w:sz w:val="36"/>
          <w:szCs w:val="36"/>
        </w:rPr>
      </w:pPr>
      <w:r w:rsidRPr="00DC6585">
        <w:rPr>
          <w:sz w:val="36"/>
          <w:szCs w:val="36"/>
        </w:rPr>
        <w:t xml:space="preserve">Тимчасовий стандарт вищої освіти </w:t>
      </w:r>
    </w:p>
    <w:p w:rsidR="00F27DB7" w:rsidRPr="00D05341" w:rsidRDefault="00F27DB7" w:rsidP="00F27DB7">
      <w:pPr>
        <w:jc w:val="center"/>
        <w:rPr>
          <w:sz w:val="28"/>
          <w:szCs w:val="28"/>
        </w:rPr>
      </w:pPr>
    </w:p>
    <w:p w:rsidR="00F27DB7" w:rsidRPr="00D05341" w:rsidRDefault="00704471" w:rsidP="00F27DB7">
      <w:pPr>
        <w:jc w:val="center"/>
        <w:rPr>
          <w:sz w:val="28"/>
          <w:szCs w:val="28"/>
        </w:rPr>
      </w:pPr>
      <w:proofErr w:type="gramStart"/>
      <w:r>
        <w:rPr>
          <w:sz w:val="36"/>
          <w:szCs w:val="36"/>
          <w:lang w:val="ru-RU"/>
        </w:rPr>
        <w:t>п</w:t>
      </w:r>
      <w:r w:rsidRPr="00704471">
        <w:rPr>
          <w:sz w:val="36"/>
          <w:szCs w:val="36"/>
          <w:lang w:val="ru-RU"/>
        </w:rPr>
        <w:t>ерший</w:t>
      </w:r>
      <w:proofErr w:type="gramEnd"/>
      <w:r w:rsidRPr="00704471">
        <w:rPr>
          <w:sz w:val="36"/>
          <w:szCs w:val="36"/>
          <w:lang w:val="ru-RU"/>
        </w:rPr>
        <w:t xml:space="preserve"> р</w:t>
      </w:r>
      <w:proofErr w:type="spellStart"/>
      <w:r w:rsidRPr="00704471">
        <w:rPr>
          <w:sz w:val="36"/>
          <w:szCs w:val="36"/>
        </w:rPr>
        <w:t>івень</w:t>
      </w:r>
      <w:proofErr w:type="spellEnd"/>
      <w:r w:rsidRPr="00704471">
        <w:rPr>
          <w:sz w:val="36"/>
          <w:szCs w:val="36"/>
        </w:rPr>
        <w:t xml:space="preserve"> вищої освіти</w:t>
      </w:r>
      <w:r w:rsidR="00F27DB7" w:rsidRPr="00F27DB7">
        <w:rPr>
          <w:sz w:val="28"/>
          <w:szCs w:val="28"/>
        </w:rPr>
        <w:t xml:space="preserve"> </w:t>
      </w:r>
      <w:r w:rsidR="00F27DB7" w:rsidRPr="00B46CE9">
        <w:rPr>
          <w:sz w:val="36"/>
          <w:szCs w:val="36"/>
        </w:rPr>
        <w:t>бакалавр</w:t>
      </w:r>
    </w:p>
    <w:p w:rsidR="00F27DB7" w:rsidRPr="00DC6585" w:rsidRDefault="00F27DB7" w:rsidP="00F27DB7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DC6585">
        <w:rPr>
          <w:rFonts w:ascii="Times New Roman" w:hAnsi="Times New Roman"/>
          <w:b w:val="0"/>
          <w:caps w:val="0"/>
          <w:sz w:val="22"/>
          <w:szCs w:val="22"/>
        </w:rPr>
        <w:t>(рівень вищої освіти, освітньо-кваліфікаційний рівень)</w:t>
      </w:r>
    </w:p>
    <w:p w:rsidR="00F27DB7" w:rsidRPr="00D05341" w:rsidRDefault="00F27DB7" w:rsidP="00F27DB7">
      <w:pPr>
        <w:jc w:val="center"/>
        <w:rPr>
          <w:sz w:val="28"/>
          <w:szCs w:val="28"/>
        </w:rPr>
      </w:pPr>
    </w:p>
    <w:p w:rsidR="00F27DB7" w:rsidRPr="00DC6585" w:rsidRDefault="00F27DB7" w:rsidP="00F27DB7">
      <w:pPr>
        <w:jc w:val="center"/>
        <w:rPr>
          <w:sz w:val="36"/>
          <w:szCs w:val="36"/>
        </w:rPr>
      </w:pPr>
      <w:r w:rsidRPr="00DC6585">
        <w:rPr>
          <w:sz w:val="36"/>
          <w:szCs w:val="36"/>
        </w:rPr>
        <w:t>за</w:t>
      </w:r>
    </w:p>
    <w:p w:rsidR="00F27DB7" w:rsidRPr="00F27DB7" w:rsidRDefault="00F27DB7" w:rsidP="00F27DB7">
      <w:pPr>
        <w:jc w:val="center"/>
        <w:rPr>
          <w:sz w:val="36"/>
          <w:szCs w:val="36"/>
        </w:rPr>
      </w:pPr>
      <w:r w:rsidRPr="00F27DB7">
        <w:rPr>
          <w:sz w:val="36"/>
          <w:szCs w:val="36"/>
        </w:rPr>
        <w:t xml:space="preserve">освітньо-професійною </w:t>
      </w:r>
    </w:p>
    <w:p w:rsidR="00F27DB7" w:rsidRPr="00DC6585" w:rsidRDefault="00F27DB7" w:rsidP="00F27DB7">
      <w:pPr>
        <w:pStyle w:val="1"/>
        <w:rPr>
          <w:rFonts w:ascii="Times New Roman" w:hAnsi="Times New Roman"/>
          <w:sz w:val="22"/>
          <w:szCs w:val="22"/>
        </w:rPr>
      </w:pPr>
      <w:r w:rsidRPr="00DC6585">
        <w:rPr>
          <w:rFonts w:ascii="Times New Roman" w:hAnsi="Times New Roman"/>
          <w:b w:val="0"/>
          <w:caps w:val="0"/>
          <w:sz w:val="22"/>
          <w:szCs w:val="22"/>
        </w:rPr>
        <w:t xml:space="preserve">(освітньо-професійною / </w:t>
      </w:r>
      <w:proofErr w:type="spellStart"/>
      <w:r w:rsidRPr="00DC6585">
        <w:rPr>
          <w:rFonts w:ascii="Times New Roman" w:hAnsi="Times New Roman"/>
          <w:b w:val="0"/>
          <w:caps w:val="0"/>
          <w:sz w:val="22"/>
          <w:szCs w:val="22"/>
        </w:rPr>
        <w:t>освітньо</w:t>
      </w:r>
      <w:proofErr w:type="spellEnd"/>
      <w:r w:rsidRPr="00DC6585">
        <w:rPr>
          <w:rFonts w:ascii="Times New Roman" w:hAnsi="Times New Roman"/>
          <w:caps w:val="0"/>
          <w:sz w:val="22"/>
          <w:szCs w:val="22"/>
        </w:rPr>
        <w:t>-</w:t>
      </w:r>
      <w:r w:rsidRPr="00DC6585">
        <w:rPr>
          <w:rFonts w:ascii="Times New Roman" w:hAnsi="Times New Roman"/>
          <w:b w:val="0"/>
          <w:caps w:val="0"/>
          <w:sz w:val="22"/>
          <w:szCs w:val="22"/>
        </w:rPr>
        <w:t>науковою)</w:t>
      </w:r>
    </w:p>
    <w:p w:rsidR="00F27DB7" w:rsidRPr="00DC6585" w:rsidRDefault="00F27DB7" w:rsidP="00F27DB7">
      <w:pPr>
        <w:jc w:val="center"/>
        <w:rPr>
          <w:sz w:val="36"/>
          <w:szCs w:val="36"/>
        </w:rPr>
      </w:pPr>
      <w:r w:rsidRPr="00DC6585">
        <w:rPr>
          <w:sz w:val="36"/>
          <w:szCs w:val="36"/>
        </w:rPr>
        <w:t>програмою</w:t>
      </w:r>
    </w:p>
    <w:p w:rsidR="00F27DB7" w:rsidRPr="00D05341" w:rsidRDefault="00F27DB7" w:rsidP="00F27DB7">
      <w:pPr>
        <w:ind w:right="4009"/>
        <w:jc w:val="both"/>
        <w:rPr>
          <w:sz w:val="28"/>
          <w:szCs w:val="28"/>
        </w:rPr>
      </w:pPr>
    </w:p>
    <w:p w:rsidR="00F27DB7" w:rsidRPr="00F27DB7" w:rsidRDefault="00F27DB7" w:rsidP="00F27DB7">
      <w:pPr>
        <w:jc w:val="center"/>
        <w:rPr>
          <w:sz w:val="36"/>
          <w:szCs w:val="36"/>
        </w:rPr>
      </w:pPr>
      <w:r w:rsidRPr="00F27DB7">
        <w:rPr>
          <w:sz w:val="36"/>
          <w:szCs w:val="36"/>
        </w:rPr>
        <w:t>підготовки бакалавра з</w:t>
      </w:r>
      <w:r w:rsidR="00140B1C">
        <w:rPr>
          <w:sz w:val="36"/>
          <w:szCs w:val="36"/>
          <w:lang w:val="ru-RU"/>
        </w:rPr>
        <w:t>а</w:t>
      </w:r>
      <w:r w:rsidRPr="00F27DB7">
        <w:rPr>
          <w:sz w:val="36"/>
          <w:szCs w:val="36"/>
        </w:rPr>
        <w:t xml:space="preserve"> </w:t>
      </w:r>
      <w:proofErr w:type="spellStart"/>
      <w:r w:rsidR="00140B1C">
        <w:rPr>
          <w:sz w:val="36"/>
          <w:szCs w:val="36"/>
          <w:lang w:val="ru-RU"/>
        </w:rPr>
        <w:t>напрямом</w:t>
      </w:r>
      <w:proofErr w:type="spellEnd"/>
      <w:r w:rsidRPr="00F27DB7">
        <w:rPr>
          <w:sz w:val="36"/>
          <w:szCs w:val="36"/>
        </w:rPr>
        <w:t xml:space="preserve"> 6.020302 «Історія»</w:t>
      </w:r>
    </w:p>
    <w:p w:rsidR="00F27DB7" w:rsidRPr="00DC6585" w:rsidRDefault="00F27DB7" w:rsidP="00F27DB7">
      <w:pPr>
        <w:pStyle w:val="1"/>
        <w:tabs>
          <w:tab w:val="clear" w:pos="432"/>
        </w:tabs>
        <w:ind w:left="0" w:right="707" w:firstLine="0"/>
        <w:rPr>
          <w:rFonts w:ascii="Times New Roman" w:hAnsi="Times New Roman"/>
          <w:sz w:val="22"/>
          <w:szCs w:val="22"/>
        </w:rPr>
      </w:pPr>
      <w:r w:rsidRPr="00DC6585">
        <w:rPr>
          <w:rFonts w:ascii="Times New Roman" w:hAnsi="Times New Roman"/>
          <w:b w:val="0"/>
          <w:caps w:val="0"/>
          <w:sz w:val="22"/>
          <w:szCs w:val="22"/>
        </w:rPr>
        <w:t>(назва програми)</w:t>
      </w:r>
    </w:p>
    <w:p w:rsidR="00F27DB7" w:rsidRPr="00D05341" w:rsidRDefault="00F27DB7" w:rsidP="00F27DB7">
      <w:pPr>
        <w:ind w:right="4009"/>
        <w:jc w:val="both"/>
        <w:rPr>
          <w:sz w:val="28"/>
          <w:szCs w:val="28"/>
        </w:rPr>
      </w:pPr>
    </w:p>
    <w:p w:rsidR="00F27DB7" w:rsidRPr="00D05341" w:rsidRDefault="00F27DB7" w:rsidP="00F27DB7">
      <w:pPr>
        <w:pStyle w:val="1"/>
        <w:rPr>
          <w:rFonts w:ascii="Times New Roman" w:hAnsi="Times New Roman"/>
          <w:sz w:val="28"/>
          <w:szCs w:val="28"/>
        </w:rPr>
      </w:pPr>
    </w:p>
    <w:p w:rsidR="00F27DB7" w:rsidRPr="00D05341" w:rsidRDefault="00F27DB7" w:rsidP="00F27DB7">
      <w:pPr>
        <w:jc w:val="center"/>
        <w:rPr>
          <w:sz w:val="28"/>
          <w:szCs w:val="28"/>
        </w:rPr>
      </w:pPr>
    </w:p>
    <w:p w:rsidR="00F27DB7" w:rsidRPr="00D05341" w:rsidRDefault="00F27DB7" w:rsidP="00F27DB7">
      <w:pPr>
        <w:rPr>
          <w:sz w:val="28"/>
          <w:szCs w:val="28"/>
        </w:rPr>
      </w:pPr>
    </w:p>
    <w:p w:rsidR="00F27DB7" w:rsidRPr="00D05341" w:rsidRDefault="00F27DB7" w:rsidP="00F27DB7">
      <w:pPr>
        <w:rPr>
          <w:sz w:val="28"/>
          <w:szCs w:val="28"/>
        </w:rPr>
      </w:pPr>
    </w:p>
    <w:p w:rsidR="00F27DB7" w:rsidRPr="00D05341" w:rsidRDefault="00F27DB7" w:rsidP="00F27DB7">
      <w:pPr>
        <w:spacing w:line="360" w:lineRule="auto"/>
        <w:rPr>
          <w:sz w:val="28"/>
          <w:szCs w:val="28"/>
        </w:rPr>
      </w:pPr>
      <w:r w:rsidRPr="00D05341">
        <w:rPr>
          <w:sz w:val="28"/>
          <w:szCs w:val="28"/>
        </w:rPr>
        <w:t>Схвалено Вченою радою університету  “____”  ________________ 20___ року, протокол №__.</w:t>
      </w:r>
      <w:r w:rsidRPr="00D05341">
        <w:rPr>
          <w:sz w:val="28"/>
          <w:szCs w:val="28"/>
        </w:rPr>
        <w:br w:type="page"/>
      </w:r>
      <w:r w:rsidRPr="00D05341">
        <w:rPr>
          <w:b/>
          <w:sz w:val="28"/>
          <w:szCs w:val="28"/>
        </w:rPr>
        <w:lastRenderedPageBreak/>
        <w:t xml:space="preserve">Тимчасовий стандарт підготовки </w:t>
      </w:r>
    </w:p>
    <w:p w:rsidR="00F27DB7" w:rsidRPr="00D05341" w:rsidRDefault="00F27DB7" w:rsidP="00F27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бакалавр</w:t>
      </w:r>
      <w:r w:rsidRPr="00D05341">
        <w:rPr>
          <w:b/>
          <w:sz w:val="28"/>
          <w:szCs w:val="28"/>
        </w:rPr>
        <w:t xml:space="preserve"> </w:t>
      </w:r>
    </w:p>
    <w:p w:rsidR="00F27DB7" w:rsidRPr="00DC6585" w:rsidRDefault="00F27DB7" w:rsidP="00F27DB7">
      <w:pPr>
        <w:pStyle w:val="a3"/>
        <w:ind w:firstLine="0"/>
        <w:rPr>
          <w:sz w:val="22"/>
          <w:szCs w:val="22"/>
          <w:lang w:val="uk-UA"/>
        </w:rPr>
      </w:pPr>
      <w:r w:rsidRPr="00DC6585">
        <w:rPr>
          <w:sz w:val="22"/>
          <w:szCs w:val="22"/>
          <w:lang w:val="uk-UA"/>
        </w:rPr>
        <w:t>(назва рівня вищої освіти, освітньо-кваліфікаційного рівня)</w:t>
      </w:r>
    </w:p>
    <w:p w:rsidR="00F27DB7" w:rsidRPr="00D05341" w:rsidRDefault="00F27DB7" w:rsidP="00F27DB7">
      <w:pPr>
        <w:pStyle w:val="a3"/>
        <w:spacing w:line="360" w:lineRule="auto"/>
        <w:rPr>
          <w:b/>
          <w:sz w:val="28"/>
          <w:szCs w:val="28"/>
          <w:lang w:val="uk-UA"/>
        </w:rPr>
      </w:pPr>
    </w:p>
    <w:p w:rsidR="00F27DB7" w:rsidRDefault="00F27DB7" w:rsidP="00F27DB7">
      <w:pPr>
        <w:pStyle w:val="a3"/>
        <w:spacing w:line="360" w:lineRule="auto"/>
        <w:ind w:firstLine="0"/>
        <w:rPr>
          <w:b/>
          <w:sz w:val="28"/>
          <w:szCs w:val="28"/>
          <w:lang w:val="uk-UA"/>
        </w:rPr>
      </w:pPr>
      <w:r w:rsidRPr="00D05341">
        <w:rPr>
          <w:b/>
          <w:sz w:val="28"/>
          <w:szCs w:val="28"/>
          <w:lang w:val="uk-UA"/>
        </w:rPr>
        <w:t xml:space="preserve">за </w:t>
      </w:r>
      <w:r w:rsidR="00780ADB">
        <w:rPr>
          <w:b/>
          <w:sz w:val="28"/>
          <w:szCs w:val="28"/>
          <w:lang w:val="uk-UA"/>
        </w:rPr>
        <w:t>напрямом</w:t>
      </w:r>
      <w:r w:rsidRPr="00D05341">
        <w:rPr>
          <w:b/>
          <w:sz w:val="28"/>
          <w:szCs w:val="28"/>
          <w:lang w:val="uk-UA"/>
        </w:rPr>
        <w:t xml:space="preserve"> </w:t>
      </w:r>
    </w:p>
    <w:p w:rsidR="00F27DB7" w:rsidRPr="00D05341" w:rsidRDefault="00F27DB7" w:rsidP="00F27DB7">
      <w:pPr>
        <w:pStyle w:val="a3"/>
        <w:spacing w:line="360" w:lineRule="auto"/>
        <w:ind w:firstLine="0"/>
        <w:rPr>
          <w:b/>
          <w:sz w:val="28"/>
          <w:szCs w:val="28"/>
          <w:lang w:val="uk-UA"/>
        </w:rPr>
      </w:pPr>
      <w:r w:rsidRPr="00F27DB7">
        <w:rPr>
          <w:b/>
          <w:sz w:val="28"/>
          <w:szCs w:val="28"/>
          <w:lang w:val="uk-UA"/>
        </w:rPr>
        <w:t>6.020302 – Історія</w:t>
      </w:r>
    </w:p>
    <w:p w:rsidR="00F27DB7" w:rsidRPr="00D05341" w:rsidRDefault="00F27DB7" w:rsidP="00F27DB7">
      <w:pPr>
        <w:pStyle w:val="a3"/>
        <w:spacing w:line="360" w:lineRule="auto"/>
        <w:rPr>
          <w:b/>
          <w:sz w:val="28"/>
          <w:szCs w:val="28"/>
          <w:lang w:val="uk-UA"/>
        </w:rPr>
      </w:pPr>
    </w:p>
    <w:p w:rsidR="00F27DB7" w:rsidRPr="00D05341" w:rsidRDefault="00F27DB7" w:rsidP="00F27DB7">
      <w:pPr>
        <w:spacing w:line="360" w:lineRule="auto"/>
        <w:jc w:val="both"/>
        <w:rPr>
          <w:b/>
          <w:bCs/>
          <w:sz w:val="28"/>
          <w:szCs w:val="28"/>
        </w:rPr>
      </w:pPr>
      <w:r w:rsidRPr="00D05341">
        <w:rPr>
          <w:b/>
          <w:bCs/>
          <w:sz w:val="28"/>
          <w:szCs w:val="28"/>
        </w:rPr>
        <w:t>Тип диплому</w:t>
      </w:r>
    </w:p>
    <w:p w:rsidR="00F27DB7" w:rsidRPr="00D05341" w:rsidRDefault="00F27DB7" w:rsidP="00F27DB7">
      <w:pPr>
        <w:rPr>
          <w:b/>
          <w:sz w:val="28"/>
          <w:szCs w:val="28"/>
        </w:rPr>
      </w:pPr>
      <w:r w:rsidRPr="00F27DB7">
        <w:rPr>
          <w:sz w:val="28"/>
          <w:szCs w:val="28"/>
        </w:rPr>
        <w:t>одиничний</w:t>
      </w:r>
      <w:r w:rsidRPr="00D05341">
        <w:rPr>
          <w:b/>
          <w:sz w:val="28"/>
          <w:szCs w:val="28"/>
        </w:rPr>
        <w:t xml:space="preserve"> </w:t>
      </w:r>
    </w:p>
    <w:p w:rsidR="00F27DB7" w:rsidRPr="00DC6585" w:rsidRDefault="00F27DB7" w:rsidP="00F27DB7">
      <w:pPr>
        <w:pStyle w:val="a3"/>
        <w:ind w:firstLine="0"/>
        <w:rPr>
          <w:sz w:val="22"/>
          <w:szCs w:val="22"/>
          <w:lang w:val="uk-UA"/>
        </w:rPr>
      </w:pPr>
      <w:r w:rsidRPr="00DC6585">
        <w:rPr>
          <w:sz w:val="22"/>
          <w:szCs w:val="22"/>
          <w:lang w:val="uk-UA"/>
        </w:rPr>
        <w:t>(одиничний, подвійний, спільний)</w:t>
      </w:r>
    </w:p>
    <w:p w:rsidR="00F27DB7" w:rsidRPr="00D05341" w:rsidRDefault="00F27DB7" w:rsidP="00F27DB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F27DB7" w:rsidRPr="00D05341" w:rsidRDefault="00F27DB7" w:rsidP="00F27DB7">
      <w:pPr>
        <w:spacing w:line="360" w:lineRule="auto"/>
        <w:jc w:val="both"/>
        <w:rPr>
          <w:sz w:val="28"/>
          <w:szCs w:val="28"/>
        </w:rPr>
      </w:pPr>
      <w:r w:rsidRPr="00D05341">
        <w:rPr>
          <w:b/>
          <w:sz w:val="28"/>
          <w:szCs w:val="28"/>
        </w:rPr>
        <w:t>Обсяг програми</w:t>
      </w:r>
    </w:p>
    <w:p w:rsidR="00F27DB7" w:rsidRPr="00D05341" w:rsidRDefault="00F27DB7" w:rsidP="00F27DB7">
      <w:pPr>
        <w:rPr>
          <w:b/>
          <w:sz w:val="28"/>
          <w:szCs w:val="28"/>
        </w:rPr>
      </w:pPr>
      <w:r w:rsidRPr="00D0534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240 кредитів</w:t>
      </w:r>
      <w:r w:rsidRPr="00D05341">
        <w:rPr>
          <w:b/>
          <w:sz w:val="28"/>
          <w:szCs w:val="28"/>
        </w:rPr>
        <w:t>____</w:t>
      </w:r>
    </w:p>
    <w:p w:rsidR="00F27DB7" w:rsidRPr="00DC6585" w:rsidRDefault="00F27DB7" w:rsidP="00F27DB7">
      <w:pPr>
        <w:jc w:val="both"/>
        <w:rPr>
          <w:sz w:val="22"/>
          <w:szCs w:val="22"/>
        </w:rPr>
      </w:pPr>
      <w:r w:rsidRPr="00DC6585">
        <w:rPr>
          <w:sz w:val="22"/>
          <w:szCs w:val="22"/>
        </w:rPr>
        <w:t>(кредитів ЄКТС)</w:t>
      </w:r>
    </w:p>
    <w:p w:rsidR="00F27DB7" w:rsidRPr="00D05341" w:rsidRDefault="00F27DB7" w:rsidP="00F27DB7">
      <w:pPr>
        <w:spacing w:line="360" w:lineRule="auto"/>
        <w:jc w:val="both"/>
        <w:rPr>
          <w:sz w:val="28"/>
          <w:szCs w:val="28"/>
        </w:rPr>
      </w:pPr>
    </w:p>
    <w:p w:rsidR="00F27DB7" w:rsidRPr="00D05341" w:rsidRDefault="00F27DB7" w:rsidP="00F27DB7">
      <w:pPr>
        <w:spacing w:line="360" w:lineRule="auto"/>
        <w:jc w:val="both"/>
        <w:rPr>
          <w:b/>
          <w:sz w:val="28"/>
          <w:szCs w:val="28"/>
        </w:rPr>
      </w:pPr>
      <w:r w:rsidRPr="00D05341">
        <w:rPr>
          <w:b/>
          <w:sz w:val="28"/>
          <w:szCs w:val="28"/>
        </w:rPr>
        <w:t>Нормативний термін навчання</w:t>
      </w:r>
    </w:p>
    <w:p w:rsidR="00F27DB7" w:rsidRPr="00D05341" w:rsidRDefault="00F27DB7" w:rsidP="00F27DB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роки</w:t>
      </w:r>
    </w:p>
    <w:p w:rsidR="00F27DB7" w:rsidRPr="00D05341" w:rsidRDefault="00F27DB7" w:rsidP="00F27DB7">
      <w:pPr>
        <w:spacing w:line="360" w:lineRule="auto"/>
        <w:jc w:val="both"/>
        <w:rPr>
          <w:b/>
          <w:sz w:val="28"/>
          <w:szCs w:val="28"/>
        </w:rPr>
      </w:pPr>
      <w:r w:rsidRPr="00D05341">
        <w:rPr>
          <w:b/>
          <w:sz w:val="28"/>
          <w:szCs w:val="28"/>
        </w:rPr>
        <w:t xml:space="preserve">Вимоги до рівня освіти осіб, які можуть розпочати навчання за програмою, і </w:t>
      </w:r>
      <w:r w:rsidRPr="00D05341">
        <w:rPr>
          <w:b/>
          <w:bCs/>
          <w:sz w:val="28"/>
          <w:szCs w:val="28"/>
        </w:rPr>
        <w:t>вимоги до професійного відбору вступників.</w:t>
      </w:r>
    </w:p>
    <w:p w:rsidR="00595F28" w:rsidRPr="00665B0B" w:rsidRDefault="00595F28" w:rsidP="00704471">
      <w:pPr>
        <w:pStyle w:val="a5"/>
        <w:tabs>
          <w:tab w:val="left" w:pos="2694"/>
        </w:tabs>
        <w:spacing w:line="360" w:lineRule="auto"/>
        <w:ind w:firstLine="709"/>
        <w:rPr>
          <w:color w:val="000000"/>
        </w:rPr>
      </w:pPr>
      <w:r w:rsidRPr="00665B0B">
        <w:rPr>
          <w:color w:val="000000"/>
        </w:rPr>
        <w:t xml:space="preserve">На навчання для </w:t>
      </w:r>
      <w:r w:rsidRPr="00D42C55">
        <w:rPr>
          <w:color w:val="000000"/>
        </w:rPr>
        <w:t xml:space="preserve">отримання </w:t>
      </w:r>
      <w:r w:rsidR="00704471">
        <w:rPr>
          <w:color w:val="000000"/>
        </w:rPr>
        <w:t>першого рівня вищої освіти</w:t>
      </w:r>
      <w:r w:rsidRPr="00D42C55">
        <w:rPr>
          <w:color w:val="000000"/>
        </w:rPr>
        <w:t xml:space="preserve"> бакалавр </w:t>
      </w:r>
      <w:r w:rsidR="00704471" w:rsidRPr="00704471">
        <w:rPr>
          <w:color w:val="000000"/>
        </w:rPr>
        <w:t>за спеціальністю 6.020302 – Історія</w:t>
      </w:r>
      <w:r w:rsidR="00D42C55">
        <w:rPr>
          <w:color w:val="000000"/>
        </w:rPr>
        <w:t>.</w:t>
      </w:r>
      <w:r w:rsidRPr="00D42C55">
        <w:rPr>
          <w:color w:val="000000"/>
        </w:rPr>
        <w:t xml:space="preserve"> </w:t>
      </w:r>
      <w:r w:rsidR="00D42C55" w:rsidRPr="00D42C55">
        <w:t>На</w:t>
      </w:r>
      <w:r w:rsidR="00D42C55">
        <w:t xml:space="preserve"> навчання для здобуття ступеня бакалавра приймаються особи з повною загальною середньою освітою за результатами зовнішнього незалежного оцінювання знань і вмінь вступників та рівня їх творчих та/або фізичних здібностей з урахуванням середнього </w:t>
      </w:r>
      <w:proofErr w:type="spellStart"/>
      <w:r w:rsidR="00D42C55">
        <w:t>бала</w:t>
      </w:r>
      <w:proofErr w:type="spellEnd"/>
      <w:r w:rsidR="00D42C55">
        <w:t xml:space="preserve"> документа про повну загальну середню освіту та балів за особливі успіхи.</w:t>
      </w:r>
      <w:r w:rsidRPr="00665B0B">
        <w:rPr>
          <w:color w:val="000000"/>
        </w:rPr>
        <w:t xml:space="preserve"> </w:t>
      </w:r>
    </w:p>
    <w:p w:rsidR="00F27DB7" w:rsidRDefault="00F27DB7" w:rsidP="00F27DB7">
      <w:pPr>
        <w:spacing w:line="360" w:lineRule="auto"/>
        <w:rPr>
          <w:b/>
          <w:bCs/>
          <w:sz w:val="28"/>
          <w:szCs w:val="28"/>
        </w:rPr>
      </w:pPr>
    </w:p>
    <w:p w:rsidR="00F27DB7" w:rsidRDefault="00F27DB7" w:rsidP="00F27DB7">
      <w:pPr>
        <w:spacing w:line="360" w:lineRule="auto"/>
        <w:rPr>
          <w:b/>
          <w:bCs/>
          <w:sz w:val="28"/>
          <w:szCs w:val="28"/>
        </w:rPr>
      </w:pPr>
    </w:p>
    <w:p w:rsidR="00BE7665" w:rsidRDefault="00BE7665" w:rsidP="00F27DB7">
      <w:pPr>
        <w:spacing w:line="360" w:lineRule="auto"/>
        <w:rPr>
          <w:b/>
          <w:bCs/>
          <w:sz w:val="28"/>
          <w:szCs w:val="28"/>
        </w:rPr>
      </w:pPr>
    </w:p>
    <w:p w:rsidR="00BE7665" w:rsidRPr="00D05341" w:rsidRDefault="00BE7665" w:rsidP="00F27DB7">
      <w:pPr>
        <w:spacing w:line="360" w:lineRule="auto"/>
        <w:rPr>
          <w:b/>
          <w:bCs/>
          <w:sz w:val="28"/>
          <w:szCs w:val="28"/>
        </w:rPr>
      </w:pPr>
    </w:p>
    <w:p w:rsidR="00F27DB7" w:rsidRPr="00D05341" w:rsidRDefault="00F27DB7" w:rsidP="00F27DB7">
      <w:pPr>
        <w:spacing w:line="360" w:lineRule="auto"/>
        <w:rPr>
          <w:b/>
          <w:bCs/>
          <w:sz w:val="28"/>
          <w:szCs w:val="28"/>
        </w:rPr>
      </w:pPr>
      <w:r w:rsidRPr="00184F51">
        <w:rPr>
          <w:b/>
          <w:bCs/>
          <w:sz w:val="28"/>
          <w:szCs w:val="28"/>
        </w:rPr>
        <w:t>Мета програми</w:t>
      </w:r>
    </w:p>
    <w:p w:rsidR="00F27DB7" w:rsidRPr="00184F51" w:rsidRDefault="00184F51" w:rsidP="00184F51">
      <w:pPr>
        <w:spacing w:line="360" w:lineRule="auto"/>
        <w:jc w:val="both"/>
        <w:rPr>
          <w:b/>
          <w:bCs/>
          <w:sz w:val="28"/>
          <w:szCs w:val="28"/>
        </w:rPr>
      </w:pPr>
      <w:r w:rsidRPr="00184F51">
        <w:rPr>
          <w:sz w:val="28"/>
          <w:szCs w:val="28"/>
        </w:rPr>
        <w:t xml:space="preserve">Метою програми є забезпечення рівня теоретичної та практичної підготовки випускника для майбутньої професійної діяльності; забезпечення </w:t>
      </w:r>
      <w:r w:rsidRPr="00184F51">
        <w:rPr>
          <w:sz w:val="28"/>
          <w:szCs w:val="28"/>
        </w:rPr>
        <w:lastRenderedPageBreak/>
        <w:t>відповідності здобутих знань, набутих умінь і навичок вимогам стандартів; створення умов задля формування високого рівня сформованості системи компетенцій бакалавра зі спеціальності 6.02030201 – «Історія» згідно з цілями і завданнями вищої освіти та вимогами ринку праці у визначеній сфері (галузі) діяльності.</w:t>
      </w:r>
    </w:p>
    <w:p w:rsidR="00F27DB7" w:rsidRDefault="00F27DB7" w:rsidP="00F27DB7">
      <w:pPr>
        <w:spacing w:line="360" w:lineRule="auto"/>
        <w:rPr>
          <w:b/>
          <w:bCs/>
          <w:sz w:val="28"/>
          <w:szCs w:val="28"/>
        </w:rPr>
      </w:pPr>
      <w:r w:rsidRPr="00D05341">
        <w:rPr>
          <w:b/>
          <w:bCs/>
          <w:sz w:val="28"/>
          <w:szCs w:val="28"/>
        </w:rPr>
        <w:t>Характеристики програми:</w:t>
      </w:r>
    </w:p>
    <w:p w:rsidR="00D73F92" w:rsidRPr="00D05341" w:rsidRDefault="00D73F92" w:rsidP="00F27DB7">
      <w:pPr>
        <w:spacing w:line="360" w:lineRule="auto"/>
        <w:rPr>
          <w:b/>
          <w:bCs/>
          <w:sz w:val="28"/>
          <w:szCs w:val="28"/>
        </w:rPr>
      </w:pPr>
    </w:p>
    <w:p w:rsidR="00F27DB7" w:rsidRPr="00DF5B3E" w:rsidRDefault="00F27DB7" w:rsidP="00F27DB7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DF5B3E">
        <w:rPr>
          <w:sz w:val="28"/>
          <w:szCs w:val="28"/>
        </w:rPr>
        <w:t>п</w:t>
      </w:r>
      <w:r w:rsidR="00DF5B3E" w:rsidRPr="00DF5B3E">
        <w:rPr>
          <w:sz w:val="28"/>
          <w:szCs w:val="28"/>
        </w:rPr>
        <w:t>редметна область (галузь знань):</w:t>
      </w:r>
    </w:p>
    <w:p w:rsidR="00DF5B3E" w:rsidRPr="00DF5B3E" w:rsidRDefault="00DF5B3E" w:rsidP="00DF5B3E">
      <w:pPr>
        <w:suppressAutoHyphens w:val="0"/>
        <w:spacing w:line="360" w:lineRule="auto"/>
        <w:ind w:left="720"/>
        <w:rPr>
          <w:sz w:val="28"/>
          <w:szCs w:val="28"/>
        </w:rPr>
      </w:pPr>
      <w:r w:rsidRPr="00DF5B3E">
        <w:rPr>
          <w:sz w:val="28"/>
          <w:szCs w:val="28"/>
        </w:rPr>
        <w:t xml:space="preserve">Історія, </w:t>
      </w:r>
      <w:proofErr w:type="spellStart"/>
      <w:r w:rsidRPr="00DF5B3E">
        <w:rPr>
          <w:sz w:val="28"/>
          <w:szCs w:val="28"/>
        </w:rPr>
        <w:t>мультидисциплінарний</w:t>
      </w:r>
      <w:proofErr w:type="spellEnd"/>
      <w:r w:rsidRPr="00DF5B3E">
        <w:rPr>
          <w:sz w:val="28"/>
          <w:szCs w:val="28"/>
        </w:rPr>
        <w:t xml:space="preserve">; галузь знань - історія та дотичні - політологія, антропологія, міжнародні зв’язки, комунікація; знання іноземної - бажано; факультативи - гуманітарні науки, соціальні науки, економіка та освіта. Історія - 60 %; дотичні - 25 %; іноземна мова - 5 %; факультативи - 5 </w:t>
      </w:r>
      <w:r w:rsidRPr="00DF5B3E">
        <w:rPr>
          <w:i/>
          <w:iCs/>
          <w:sz w:val="28"/>
          <w:szCs w:val="28"/>
        </w:rPr>
        <w:t xml:space="preserve">%. </w:t>
      </w:r>
      <w:r w:rsidRPr="00DF5B3E">
        <w:rPr>
          <w:sz w:val="28"/>
          <w:szCs w:val="28"/>
        </w:rPr>
        <w:t>Акцент на ідентифікації та використанні первинних та вторинних джерел та історіографії.</w:t>
      </w:r>
    </w:p>
    <w:p w:rsidR="00F27DB7" w:rsidRPr="00DF5B3E" w:rsidRDefault="00F27DB7" w:rsidP="00F27DB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bCs/>
          <w:sz w:val="28"/>
          <w:szCs w:val="28"/>
        </w:rPr>
      </w:pPr>
      <w:r w:rsidRPr="00DF5B3E">
        <w:rPr>
          <w:sz w:val="28"/>
          <w:szCs w:val="28"/>
        </w:rPr>
        <w:t>основна зорієнтованість програми</w:t>
      </w:r>
      <w:r w:rsidR="00DF5B3E" w:rsidRPr="00DF5B3E">
        <w:rPr>
          <w:sz w:val="28"/>
          <w:szCs w:val="28"/>
        </w:rPr>
        <w:t>:</w:t>
      </w:r>
    </w:p>
    <w:p w:rsidR="00DF5B3E" w:rsidRPr="00DF5B3E" w:rsidRDefault="00DF5B3E" w:rsidP="00DF5B3E">
      <w:pPr>
        <w:suppressAutoHyphens w:val="0"/>
        <w:spacing w:line="360" w:lineRule="auto"/>
        <w:ind w:left="720"/>
        <w:jc w:val="both"/>
        <w:rPr>
          <w:bCs/>
          <w:sz w:val="28"/>
          <w:szCs w:val="28"/>
        </w:rPr>
      </w:pPr>
      <w:r w:rsidRPr="00DF5B3E">
        <w:rPr>
          <w:bCs/>
          <w:sz w:val="28"/>
          <w:szCs w:val="28"/>
        </w:rPr>
        <w:t xml:space="preserve">орієнтація на дослідження з великою складовою комунікативних та міжособистісних навичок рідною та іноземною мовами. Спеціальні </w:t>
      </w:r>
      <w:proofErr w:type="spellStart"/>
      <w:r w:rsidRPr="00DF5B3E">
        <w:rPr>
          <w:bCs/>
          <w:sz w:val="28"/>
          <w:szCs w:val="28"/>
        </w:rPr>
        <w:t>аудіозаписи</w:t>
      </w:r>
      <w:proofErr w:type="spellEnd"/>
      <w:r w:rsidRPr="00DF5B3E">
        <w:rPr>
          <w:bCs/>
          <w:sz w:val="28"/>
          <w:szCs w:val="28"/>
        </w:rPr>
        <w:t xml:space="preserve"> надаються майбутнім викладачам та архівістам.</w:t>
      </w:r>
    </w:p>
    <w:p w:rsidR="00DF5B3E" w:rsidRPr="00DF5B3E" w:rsidRDefault="00F27DB7" w:rsidP="00F27DB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bCs/>
          <w:sz w:val="28"/>
          <w:szCs w:val="28"/>
        </w:rPr>
      </w:pPr>
      <w:r w:rsidRPr="00DF5B3E">
        <w:rPr>
          <w:sz w:val="28"/>
          <w:szCs w:val="28"/>
        </w:rPr>
        <w:t>спрямованість програми</w:t>
      </w:r>
      <w:r w:rsidR="00DF5B3E" w:rsidRPr="00DF5B3E">
        <w:rPr>
          <w:sz w:val="28"/>
          <w:szCs w:val="28"/>
        </w:rPr>
        <w:t>:</w:t>
      </w:r>
    </w:p>
    <w:p w:rsidR="00F27DB7" w:rsidRPr="00DF5B3E" w:rsidRDefault="00DF5B3E" w:rsidP="00DF5B3E">
      <w:pPr>
        <w:suppressAutoHyphens w:val="0"/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DF5B3E">
        <w:rPr>
          <w:sz w:val="28"/>
          <w:szCs w:val="28"/>
        </w:rPr>
        <w:t>комбінована програма.</w:t>
      </w:r>
      <w:r w:rsidR="00F27DB7" w:rsidRPr="00DF5B3E">
        <w:rPr>
          <w:sz w:val="28"/>
          <w:szCs w:val="28"/>
        </w:rPr>
        <w:t xml:space="preserve"> </w:t>
      </w:r>
    </w:p>
    <w:p w:rsidR="00DF5B3E" w:rsidRPr="00DF5B3E" w:rsidRDefault="00F27DB7" w:rsidP="00F27DB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bCs/>
          <w:sz w:val="28"/>
          <w:szCs w:val="28"/>
        </w:rPr>
      </w:pPr>
      <w:r w:rsidRPr="00DF5B3E">
        <w:rPr>
          <w:sz w:val="28"/>
          <w:szCs w:val="28"/>
        </w:rPr>
        <w:t>відмінності від інших подібних програм</w:t>
      </w:r>
      <w:r w:rsidR="00DF5B3E" w:rsidRPr="00DF5B3E">
        <w:rPr>
          <w:sz w:val="28"/>
          <w:szCs w:val="28"/>
        </w:rPr>
        <w:t>:</w:t>
      </w:r>
    </w:p>
    <w:p w:rsidR="00F27DB7" w:rsidRPr="00D05341" w:rsidRDefault="00DF5B3E" w:rsidP="00DF5B3E">
      <w:pPr>
        <w:suppressAutoHyphens w:val="0"/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DF5B3E">
        <w:rPr>
          <w:sz w:val="28"/>
          <w:szCs w:val="28"/>
        </w:rPr>
        <w:t>більшість уваги зосереджено</w:t>
      </w:r>
      <w:r>
        <w:rPr>
          <w:sz w:val="28"/>
          <w:szCs w:val="28"/>
        </w:rPr>
        <w:t xml:space="preserve"> на практичних заняттях та семінарах, велику кількість кредитів займають спеціалізовані практики</w:t>
      </w:r>
    </w:p>
    <w:p w:rsidR="00B567CA" w:rsidRDefault="00F27DB7" w:rsidP="00F27DB7">
      <w:pPr>
        <w:pStyle w:val="14pt"/>
        <w:rPr>
          <w:b/>
          <w:bCs/>
        </w:rPr>
      </w:pPr>
      <w:r w:rsidRPr="00D05341">
        <w:rPr>
          <w:b/>
          <w:bCs/>
        </w:rPr>
        <w:t>Програмні компетентності</w:t>
      </w:r>
      <w:r w:rsidR="00B567CA">
        <w:rPr>
          <w:b/>
          <w:bCs/>
        </w:rPr>
        <w:t>.</w:t>
      </w:r>
    </w:p>
    <w:p w:rsidR="00F27DB7" w:rsidRDefault="00B567CA" w:rsidP="00F27DB7">
      <w:pPr>
        <w:pStyle w:val="14pt"/>
      </w:pPr>
      <w:r w:rsidRPr="00B567CA">
        <w:t xml:space="preserve">Загальні </w:t>
      </w:r>
      <w:r w:rsidR="00F27DB7" w:rsidRPr="00B567CA">
        <w:t>компетентност</w:t>
      </w:r>
      <w:r w:rsidRPr="00B567CA">
        <w:t>і:</w:t>
      </w:r>
    </w:p>
    <w:p w:rsidR="00B567CA" w:rsidRDefault="00B567CA" w:rsidP="00F27DB7">
      <w:pPr>
        <w:pStyle w:val="14pt"/>
      </w:pPr>
      <w:r w:rsidRPr="00B567CA">
        <w:t xml:space="preserve">знання та розуміння предметної області, професії; </w:t>
      </w:r>
    </w:p>
    <w:p w:rsidR="00B567CA" w:rsidRDefault="00B567CA" w:rsidP="00F27DB7">
      <w:pPr>
        <w:pStyle w:val="14pt"/>
      </w:pPr>
      <w:r>
        <w:t>з</w:t>
      </w:r>
      <w:r w:rsidRPr="00B567CA">
        <w:t xml:space="preserve">датність генерувати нові ідеї; </w:t>
      </w:r>
    </w:p>
    <w:p w:rsidR="00B567CA" w:rsidRDefault="00B567CA" w:rsidP="00F27DB7">
      <w:pPr>
        <w:pStyle w:val="14pt"/>
      </w:pPr>
      <w:r w:rsidRPr="00B567CA">
        <w:t xml:space="preserve">уміння ідентифікувати, формулювати та розв’язувати проблеми; </w:t>
      </w:r>
    </w:p>
    <w:p w:rsidR="00B567CA" w:rsidRDefault="00B567CA" w:rsidP="00F27DB7">
      <w:pPr>
        <w:pStyle w:val="14pt"/>
      </w:pPr>
      <w:r w:rsidRPr="00B567CA">
        <w:t xml:space="preserve">уміння застосовувати знання на практиці; </w:t>
      </w:r>
    </w:p>
    <w:p w:rsidR="00B567CA" w:rsidRDefault="00B567CA" w:rsidP="00F27DB7">
      <w:pPr>
        <w:pStyle w:val="14pt"/>
      </w:pPr>
      <w:r w:rsidRPr="00B567CA">
        <w:t>здатність до безперервного та актуального навчання;</w:t>
      </w:r>
    </w:p>
    <w:p w:rsidR="00B567CA" w:rsidRDefault="00B567CA" w:rsidP="00F27DB7">
      <w:pPr>
        <w:pStyle w:val="14pt"/>
      </w:pPr>
      <w:r w:rsidRPr="00B567CA">
        <w:lastRenderedPageBreak/>
        <w:t>уміння працювати в команді;</w:t>
      </w:r>
    </w:p>
    <w:p w:rsidR="00B567CA" w:rsidRDefault="00B567CA" w:rsidP="00F27DB7">
      <w:pPr>
        <w:pStyle w:val="14pt"/>
      </w:pPr>
      <w:r w:rsidRPr="00B567CA">
        <w:t xml:space="preserve">уміння працювати в міжнародному контексті; </w:t>
      </w:r>
    </w:p>
    <w:p w:rsidR="00B567CA" w:rsidRDefault="00B567CA" w:rsidP="00F27DB7">
      <w:pPr>
        <w:pStyle w:val="14pt"/>
      </w:pPr>
      <w:r w:rsidRPr="00B567CA">
        <w:t xml:space="preserve">уміння спілкуватися усно та письмово першою мовою; </w:t>
      </w:r>
    </w:p>
    <w:p w:rsidR="00B567CA" w:rsidRDefault="00B567CA" w:rsidP="00F27DB7">
      <w:pPr>
        <w:pStyle w:val="14pt"/>
      </w:pPr>
      <w:r w:rsidRPr="00B567CA">
        <w:t>уміння та на</w:t>
      </w:r>
      <w:r>
        <w:t>вички спілкування другою мовою;</w:t>
      </w:r>
    </w:p>
    <w:p w:rsidR="00B567CA" w:rsidRDefault="00B567CA" w:rsidP="00F27DB7">
      <w:pPr>
        <w:pStyle w:val="14pt"/>
      </w:pPr>
      <w:r w:rsidRPr="00B567CA">
        <w:t xml:space="preserve">здатність до критики та самокритики; </w:t>
      </w:r>
    </w:p>
    <w:p w:rsidR="00B567CA" w:rsidRDefault="00B567CA" w:rsidP="00F27DB7">
      <w:pPr>
        <w:pStyle w:val="14pt"/>
      </w:pPr>
      <w:r w:rsidRPr="00B567CA">
        <w:t xml:space="preserve">уміння планувати та управляти часом; </w:t>
      </w:r>
    </w:p>
    <w:p w:rsidR="00B567CA" w:rsidRDefault="00B567CA" w:rsidP="00F27DB7">
      <w:pPr>
        <w:pStyle w:val="14pt"/>
      </w:pPr>
      <w:r w:rsidRPr="00B567CA">
        <w:t>здатність адаптуватися та діяти в нових ситуаціях;</w:t>
      </w:r>
    </w:p>
    <w:p w:rsidR="00B567CA" w:rsidRDefault="00B567CA" w:rsidP="00F27DB7">
      <w:pPr>
        <w:pStyle w:val="14pt"/>
      </w:pPr>
      <w:r w:rsidRPr="00B567CA">
        <w:t>уміння управляти якістю виконуваної роботи;</w:t>
      </w:r>
    </w:p>
    <w:p w:rsidR="00B567CA" w:rsidRDefault="00B567CA" w:rsidP="00F27DB7">
      <w:pPr>
        <w:pStyle w:val="14pt"/>
      </w:pPr>
      <w:r w:rsidRPr="00B567CA">
        <w:t>уміння мотивувати людей та досягати спільних цілей.</w:t>
      </w:r>
    </w:p>
    <w:p w:rsidR="00B567CA" w:rsidRDefault="00B567CA" w:rsidP="00F27DB7">
      <w:pPr>
        <w:pStyle w:val="14pt"/>
      </w:pPr>
      <w:r>
        <w:t>Фахові компетентності:</w:t>
      </w:r>
    </w:p>
    <w:p w:rsidR="002828A8" w:rsidRDefault="00B567CA" w:rsidP="002828A8">
      <w:pPr>
        <w:pStyle w:val="14pt"/>
      </w:pPr>
      <w:r>
        <w:t>у</w:t>
      </w:r>
      <w:r w:rsidR="002828A8">
        <w:t>мі</w:t>
      </w:r>
      <w:r>
        <w:t>ння</w:t>
      </w:r>
      <w:r w:rsidR="002828A8">
        <w:t xml:space="preserve"> враховувати пс</w:t>
      </w:r>
      <w:r>
        <w:t xml:space="preserve">ихологічні особливості учнів </w:t>
      </w:r>
      <w:r w:rsidR="002828A8">
        <w:t>при підготовці, плануванні та проведенні занять</w:t>
      </w:r>
      <w:r>
        <w:t>;</w:t>
      </w:r>
    </w:p>
    <w:p w:rsidR="002828A8" w:rsidRDefault="00B567CA" w:rsidP="002828A8">
      <w:pPr>
        <w:pStyle w:val="14pt"/>
      </w:pPr>
      <w:r>
        <w:t>у</w:t>
      </w:r>
      <w:r w:rsidR="002828A8">
        <w:t>мі</w:t>
      </w:r>
      <w:r>
        <w:t>ння</w:t>
      </w:r>
      <w:r w:rsidR="002828A8">
        <w:t xml:space="preserve"> використовувати знання за фахом та спеціалізацією при проведенні заня</w:t>
      </w:r>
      <w:r>
        <w:t>ть;</w:t>
      </w:r>
    </w:p>
    <w:p w:rsidR="002828A8" w:rsidRDefault="00B567CA" w:rsidP="002828A8">
      <w:pPr>
        <w:pStyle w:val="14pt"/>
      </w:pPr>
      <w:r>
        <w:t>уміння в</w:t>
      </w:r>
      <w:r w:rsidR="002828A8">
        <w:t>икористовувати учбово-методичні документи та наукову і навчально-методичну літературу, уміти скласти план практичного заняття, план і конспект лекції</w:t>
      </w:r>
      <w:r>
        <w:t>;</w:t>
      </w:r>
    </w:p>
    <w:p w:rsidR="002828A8" w:rsidRDefault="00B567CA" w:rsidP="002828A8">
      <w:pPr>
        <w:pStyle w:val="14pt"/>
      </w:pPr>
      <w:r>
        <w:t>у</w:t>
      </w:r>
      <w:r w:rsidR="002828A8">
        <w:t>мі</w:t>
      </w:r>
      <w:r>
        <w:t>ння</w:t>
      </w:r>
      <w:r w:rsidR="002828A8">
        <w:t xml:space="preserve"> використовувати технічні засоби навчання при проведенні занять</w:t>
      </w:r>
      <w:r>
        <w:t>;</w:t>
      </w:r>
    </w:p>
    <w:p w:rsidR="002828A8" w:rsidRDefault="00B567CA" w:rsidP="002828A8">
      <w:pPr>
        <w:pStyle w:val="14pt"/>
      </w:pPr>
      <w:r>
        <w:t>уміння в</w:t>
      </w:r>
      <w:r w:rsidR="002828A8">
        <w:t>икористовуючи учбово-методичні матеріали, уміти скласти контрольні завдання, тести тощо для перевірки знань учнів та студентів</w:t>
      </w:r>
      <w:r>
        <w:t>;</w:t>
      </w:r>
    </w:p>
    <w:p w:rsidR="002828A8" w:rsidRDefault="00B567CA" w:rsidP="002828A8">
      <w:pPr>
        <w:pStyle w:val="14pt"/>
      </w:pPr>
      <w:r>
        <w:t>у</w:t>
      </w:r>
      <w:r w:rsidR="002828A8">
        <w:t>мі</w:t>
      </w:r>
      <w:r>
        <w:t>ння</w:t>
      </w:r>
      <w:r w:rsidR="002828A8">
        <w:t xml:space="preserve"> підготувати методичні вказівки, рекомендації щодо навчальних курсів, практик</w:t>
      </w:r>
      <w:r>
        <w:t>;</w:t>
      </w:r>
    </w:p>
    <w:p w:rsidR="002828A8" w:rsidRDefault="00B567CA" w:rsidP="002828A8">
      <w:pPr>
        <w:pStyle w:val="14pt"/>
      </w:pPr>
      <w:r>
        <w:t xml:space="preserve">уміння </w:t>
      </w:r>
      <w:r w:rsidR="002828A8">
        <w:t>використовувати нормативні, учбово-методичні та інші документи при плануванні діяльності підрозділу</w:t>
      </w:r>
      <w:r>
        <w:t>;</w:t>
      </w:r>
    </w:p>
    <w:p w:rsidR="002828A8" w:rsidRDefault="00B567CA" w:rsidP="002828A8">
      <w:pPr>
        <w:pStyle w:val="14pt"/>
      </w:pPr>
      <w:r>
        <w:t>в</w:t>
      </w:r>
      <w:r w:rsidR="002828A8">
        <w:t>раховуючи стан розвитку історичної науки, вміти визначити і сформулювати наукову проблему</w:t>
      </w:r>
      <w:r>
        <w:t>;</w:t>
      </w:r>
    </w:p>
    <w:p w:rsidR="002828A8" w:rsidRDefault="00B567CA" w:rsidP="002828A8">
      <w:pPr>
        <w:pStyle w:val="14pt"/>
      </w:pPr>
      <w:r>
        <w:t>у</w:t>
      </w:r>
      <w:r w:rsidR="002828A8">
        <w:t>мі</w:t>
      </w:r>
      <w:r>
        <w:t>ння</w:t>
      </w:r>
      <w:r w:rsidR="002828A8">
        <w:t xml:space="preserve"> застосувати наукові методи, інші знання за фахом для моделюв</w:t>
      </w:r>
      <w:r>
        <w:t>ання історичних процесів і явищ;</w:t>
      </w:r>
    </w:p>
    <w:p w:rsidR="002828A8" w:rsidRDefault="00B567CA" w:rsidP="002828A8">
      <w:pPr>
        <w:pStyle w:val="14pt"/>
      </w:pPr>
      <w:r>
        <w:t>к</w:t>
      </w:r>
      <w:r w:rsidR="002828A8">
        <w:t>ористуючись інструктивними документами, уміти скласти обґрунтовану заявку на підтримку наукового дослідження, інформаційний та науковий звіт</w:t>
      </w:r>
      <w:r>
        <w:t>;</w:t>
      </w:r>
    </w:p>
    <w:p w:rsidR="002828A8" w:rsidRPr="00D05341" w:rsidRDefault="00B567CA" w:rsidP="002828A8">
      <w:pPr>
        <w:pStyle w:val="14pt"/>
      </w:pPr>
      <w:r>
        <w:lastRenderedPageBreak/>
        <w:t>у</w:t>
      </w:r>
      <w:r w:rsidR="00DF5B3E">
        <w:t xml:space="preserve">міння </w:t>
      </w:r>
      <w:r w:rsidR="002828A8">
        <w:t>скласти експертні висновки або підготувати рецензії на наукову роботу</w:t>
      </w:r>
      <w:r>
        <w:t>.</w:t>
      </w:r>
    </w:p>
    <w:p w:rsidR="00F27DB7" w:rsidRPr="00D05341" w:rsidRDefault="00F27DB7" w:rsidP="00F27DB7">
      <w:pPr>
        <w:spacing w:line="360" w:lineRule="auto"/>
        <w:jc w:val="both"/>
        <w:rPr>
          <w:b/>
          <w:bCs/>
          <w:sz w:val="28"/>
          <w:szCs w:val="28"/>
        </w:rPr>
      </w:pPr>
    </w:p>
    <w:p w:rsidR="004D3BBD" w:rsidRDefault="00F27DB7" w:rsidP="00F27DB7">
      <w:pPr>
        <w:pStyle w:val="14pt"/>
        <w:rPr>
          <w:b/>
          <w:bCs/>
        </w:rPr>
      </w:pPr>
      <w:r w:rsidRPr="00D05341">
        <w:rPr>
          <w:b/>
          <w:bCs/>
        </w:rPr>
        <w:t xml:space="preserve">Програмні результати навчання </w:t>
      </w:r>
    </w:p>
    <w:p w:rsidR="004D3BBD" w:rsidRDefault="004D3BBD" w:rsidP="00F27DB7">
      <w:pPr>
        <w:pStyle w:val="14pt"/>
        <w:rPr>
          <w:b/>
          <w:bCs/>
        </w:rPr>
      </w:pPr>
      <w:r>
        <w:t>С</w:t>
      </w:r>
      <w:r w:rsidRPr="00D05341">
        <w:t>тудент після успішного завершення програми має продемонструвати</w:t>
      </w:r>
      <w:r>
        <w:t>:</w:t>
      </w:r>
    </w:p>
    <w:p w:rsidR="004D3BBD" w:rsidRPr="004D3BBD" w:rsidRDefault="004D3BBD" w:rsidP="004D3BBD">
      <w:pPr>
        <w:spacing w:line="360" w:lineRule="auto"/>
        <w:rPr>
          <w:sz w:val="28"/>
          <w:szCs w:val="28"/>
        </w:rPr>
      </w:pPr>
      <w:r w:rsidRPr="004D3BBD">
        <w:rPr>
          <w:sz w:val="28"/>
          <w:szCs w:val="28"/>
        </w:rPr>
        <w:t>уявлення про основні етапи розвитку суспільства;</w:t>
      </w:r>
    </w:p>
    <w:p w:rsidR="004D3BBD" w:rsidRPr="004D3BBD" w:rsidRDefault="004D3BBD" w:rsidP="004D3BBD">
      <w:pPr>
        <w:spacing w:line="360" w:lineRule="auto"/>
        <w:rPr>
          <w:sz w:val="28"/>
          <w:szCs w:val="28"/>
        </w:rPr>
      </w:pPr>
      <w:r w:rsidRPr="004D3BBD">
        <w:rPr>
          <w:sz w:val="28"/>
          <w:szCs w:val="28"/>
        </w:rPr>
        <w:t>– уявлення про принципи та тенденції суспільної динаміки у глобальній перспективі;</w:t>
      </w:r>
    </w:p>
    <w:p w:rsidR="004D3BBD" w:rsidRPr="004D3BBD" w:rsidRDefault="004D3BBD" w:rsidP="004D3BBD">
      <w:pPr>
        <w:spacing w:line="360" w:lineRule="auto"/>
        <w:rPr>
          <w:sz w:val="28"/>
          <w:szCs w:val="28"/>
        </w:rPr>
      </w:pPr>
      <w:r w:rsidRPr="004D3BBD">
        <w:rPr>
          <w:sz w:val="28"/>
          <w:szCs w:val="28"/>
        </w:rPr>
        <w:t>– оволодіння загальними методами історичного дослідження;</w:t>
      </w:r>
    </w:p>
    <w:p w:rsidR="004D3BBD" w:rsidRPr="004D3BBD" w:rsidRDefault="004D3BBD" w:rsidP="004D3BBD">
      <w:pPr>
        <w:spacing w:line="360" w:lineRule="auto"/>
        <w:rPr>
          <w:sz w:val="28"/>
          <w:szCs w:val="28"/>
        </w:rPr>
      </w:pPr>
      <w:r w:rsidRPr="004D3BBD">
        <w:rPr>
          <w:sz w:val="28"/>
          <w:szCs w:val="28"/>
        </w:rPr>
        <w:t>– оволодіння загальними методами аналізу історичних джерел та літератури;</w:t>
      </w:r>
    </w:p>
    <w:p w:rsidR="004D3BBD" w:rsidRPr="004D3BBD" w:rsidRDefault="004D3BBD" w:rsidP="004D3BBD">
      <w:pPr>
        <w:spacing w:line="360" w:lineRule="auto"/>
        <w:rPr>
          <w:sz w:val="28"/>
          <w:szCs w:val="28"/>
        </w:rPr>
      </w:pPr>
      <w:r w:rsidRPr="004D3BBD">
        <w:rPr>
          <w:sz w:val="28"/>
          <w:szCs w:val="28"/>
        </w:rPr>
        <w:t xml:space="preserve">– уявлення про розвиток історичної науки; </w:t>
      </w:r>
    </w:p>
    <w:p w:rsidR="004D3BBD" w:rsidRPr="004D3BBD" w:rsidRDefault="004D3BBD" w:rsidP="004D3BBD">
      <w:pPr>
        <w:spacing w:line="360" w:lineRule="auto"/>
        <w:rPr>
          <w:color w:val="FF0000"/>
          <w:sz w:val="28"/>
          <w:szCs w:val="28"/>
        </w:rPr>
      </w:pPr>
    </w:p>
    <w:p w:rsidR="004D3BBD" w:rsidRPr="004D3BBD" w:rsidRDefault="004D3BBD" w:rsidP="004D3BBD">
      <w:pPr>
        <w:spacing w:line="360" w:lineRule="auto"/>
        <w:rPr>
          <w:sz w:val="28"/>
          <w:szCs w:val="28"/>
        </w:rPr>
      </w:pPr>
      <w:r w:rsidRPr="004D3BBD">
        <w:rPr>
          <w:sz w:val="28"/>
          <w:szCs w:val="28"/>
        </w:rPr>
        <w:t>– базові знання про основи філософії, психології, педагогіки, етики, що сприяють розвитку загальної культури й соціалізації особистості;</w:t>
      </w:r>
    </w:p>
    <w:p w:rsidR="004D3BBD" w:rsidRPr="004D3BBD" w:rsidRDefault="004D3BBD" w:rsidP="004D3BBD">
      <w:pPr>
        <w:spacing w:line="360" w:lineRule="auto"/>
        <w:rPr>
          <w:sz w:val="28"/>
          <w:szCs w:val="28"/>
        </w:rPr>
      </w:pPr>
      <w:r w:rsidRPr="004D3BBD">
        <w:rPr>
          <w:sz w:val="28"/>
          <w:szCs w:val="28"/>
        </w:rPr>
        <w:t xml:space="preserve">– базові знання з економіки, права, політології, розуміння причинно-наслідкових </w:t>
      </w:r>
      <w:proofErr w:type="spellStart"/>
      <w:r w:rsidRPr="004D3BBD">
        <w:rPr>
          <w:sz w:val="28"/>
          <w:szCs w:val="28"/>
        </w:rPr>
        <w:t>зв’язків</w:t>
      </w:r>
      <w:proofErr w:type="spellEnd"/>
      <w:r w:rsidRPr="004D3BBD">
        <w:rPr>
          <w:sz w:val="28"/>
          <w:szCs w:val="28"/>
        </w:rPr>
        <w:t xml:space="preserve"> розвитку суспільства й уміння їх використовувати в професійній і соціальній діяльності;</w:t>
      </w:r>
    </w:p>
    <w:p w:rsidR="004D3BBD" w:rsidRDefault="004D3BBD" w:rsidP="004D3BBD">
      <w:pPr>
        <w:spacing w:line="360" w:lineRule="auto"/>
        <w:rPr>
          <w:sz w:val="28"/>
          <w:szCs w:val="28"/>
        </w:rPr>
      </w:pPr>
      <w:r w:rsidRPr="004D3BBD">
        <w:rPr>
          <w:sz w:val="28"/>
          <w:szCs w:val="28"/>
        </w:rPr>
        <w:t>– базові знання в галузі інформатики й сучасних інформаційних технологій.</w:t>
      </w:r>
    </w:p>
    <w:p w:rsidR="004D3BBD" w:rsidRPr="004D3BBD" w:rsidRDefault="004D3BBD" w:rsidP="004D3BBD">
      <w:pPr>
        <w:spacing w:line="360" w:lineRule="auto"/>
        <w:rPr>
          <w:sz w:val="28"/>
          <w:szCs w:val="28"/>
        </w:rPr>
      </w:pPr>
    </w:p>
    <w:p w:rsidR="004D3BBD" w:rsidRPr="004D3BBD" w:rsidRDefault="004D3BBD" w:rsidP="004D3BBD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t>– володіння основними методами історичного дослідження;</w:t>
      </w:r>
    </w:p>
    <w:p w:rsidR="004D3BBD" w:rsidRPr="004D3BBD" w:rsidRDefault="004D3BBD" w:rsidP="004D3BBD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t>– здатність до реалізації окремих етапів історичного дослідження;</w:t>
      </w:r>
    </w:p>
    <w:p w:rsidR="004D3BBD" w:rsidRPr="004D3BBD" w:rsidRDefault="004D3BBD" w:rsidP="004D3BBD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t>– здатність використовувати знання з суміжних дисциплін при проведенні історичних досліджень;</w:t>
      </w:r>
    </w:p>
    <w:p w:rsidR="004D3BBD" w:rsidRPr="004D3BBD" w:rsidRDefault="004D3BBD" w:rsidP="004D3BBD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t>– здатність застосовувати результати сучасних досліджень при викладанні історичних та</w:t>
      </w:r>
      <w:r>
        <w:rPr>
          <w:sz w:val="28"/>
          <w:szCs w:val="28"/>
        </w:rPr>
        <w:t xml:space="preserve"> суспільно-політичних дисциплін;</w:t>
      </w:r>
    </w:p>
    <w:p w:rsidR="004D3BBD" w:rsidRPr="00704471" w:rsidRDefault="004D3BBD" w:rsidP="004D3BBD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t>– уміння використовувати інтернет-ресурси</w:t>
      </w:r>
      <w:r w:rsidRPr="00704471">
        <w:rPr>
          <w:sz w:val="28"/>
          <w:szCs w:val="28"/>
        </w:rPr>
        <w:t>.</w:t>
      </w:r>
    </w:p>
    <w:p w:rsidR="004D3BBD" w:rsidRPr="00704471" w:rsidRDefault="004D3BBD" w:rsidP="004D3BBD">
      <w:pPr>
        <w:spacing w:line="360" w:lineRule="auto"/>
        <w:jc w:val="both"/>
        <w:rPr>
          <w:sz w:val="28"/>
          <w:szCs w:val="28"/>
        </w:rPr>
      </w:pPr>
    </w:p>
    <w:p w:rsidR="004D3BBD" w:rsidRPr="004D3BBD" w:rsidRDefault="004D3BBD" w:rsidP="004D3BBD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t xml:space="preserve">– здатність використовувати основні </w:t>
      </w:r>
      <w:proofErr w:type="spellStart"/>
      <w:r w:rsidRPr="004D3BBD">
        <w:rPr>
          <w:sz w:val="28"/>
          <w:szCs w:val="28"/>
        </w:rPr>
        <w:t>професійно</w:t>
      </w:r>
      <w:proofErr w:type="spellEnd"/>
      <w:r w:rsidRPr="004D3BBD">
        <w:rPr>
          <w:sz w:val="28"/>
          <w:szCs w:val="28"/>
        </w:rPr>
        <w:t>-профільовані знання й практичні навички історичних та суміжних дисциплін для дослідження історичних явищ та процесів;</w:t>
      </w:r>
    </w:p>
    <w:p w:rsidR="004D3BBD" w:rsidRPr="004D3BBD" w:rsidRDefault="004D3BBD" w:rsidP="004D3BBD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lastRenderedPageBreak/>
        <w:t xml:space="preserve">– здатність використовувати </w:t>
      </w:r>
      <w:proofErr w:type="spellStart"/>
      <w:r w:rsidRPr="004D3BBD">
        <w:rPr>
          <w:sz w:val="28"/>
          <w:szCs w:val="28"/>
        </w:rPr>
        <w:t>професійно</w:t>
      </w:r>
      <w:proofErr w:type="spellEnd"/>
      <w:r w:rsidRPr="004D3BBD">
        <w:rPr>
          <w:sz w:val="28"/>
          <w:szCs w:val="28"/>
        </w:rPr>
        <w:t>-профільовані знання й практичні навички для вирішення теоретичних та практичних завдань в галузі історії;</w:t>
      </w:r>
    </w:p>
    <w:p w:rsidR="004D3BBD" w:rsidRPr="004D3BBD" w:rsidRDefault="004D3BBD" w:rsidP="004D3BBD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t>– здатність використовувати знання та практичні навички при аналізі історичних та історіографічних джерел;</w:t>
      </w:r>
    </w:p>
    <w:p w:rsidR="00F27DB7" w:rsidRPr="00BE7665" w:rsidRDefault="004D3BBD" w:rsidP="00F27DB7">
      <w:pPr>
        <w:spacing w:line="360" w:lineRule="auto"/>
        <w:jc w:val="both"/>
        <w:rPr>
          <w:sz w:val="28"/>
          <w:szCs w:val="28"/>
        </w:rPr>
      </w:pPr>
      <w:r w:rsidRPr="004D3BBD">
        <w:rPr>
          <w:sz w:val="28"/>
          <w:szCs w:val="28"/>
        </w:rPr>
        <w:t xml:space="preserve">– уміння створювати </w:t>
      </w:r>
      <w:proofErr w:type="spellStart"/>
      <w:r w:rsidRPr="004D3BBD">
        <w:rPr>
          <w:sz w:val="28"/>
          <w:szCs w:val="28"/>
        </w:rPr>
        <w:t>професійно</w:t>
      </w:r>
      <w:proofErr w:type="spellEnd"/>
      <w:r w:rsidRPr="004D3BBD">
        <w:rPr>
          <w:sz w:val="28"/>
          <w:szCs w:val="28"/>
        </w:rPr>
        <w:t>-орієнтовні бази даних, використовувати інформаційні технології у галузі професійної діяльності.</w:t>
      </w:r>
    </w:p>
    <w:p w:rsidR="004D3BBD" w:rsidRDefault="00F27DB7" w:rsidP="00F27DB7">
      <w:pPr>
        <w:spacing w:line="360" w:lineRule="auto"/>
        <w:jc w:val="both"/>
        <w:rPr>
          <w:b/>
          <w:sz w:val="28"/>
          <w:szCs w:val="28"/>
        </w:rPr>
      </w:pPr>
      <w:r w:rsidRPr="00D05341">
        <w:rPr>
          <w:b/>
          <w:sz w:val="28"/>
          <w:szCs w:val="28"/>
        </w:rPr>
        <w:t xml:space="preserve">Придатність до працевлаштування </w:t>
      </w:r>
    </w:p>
    <w:p w:rsidR="004D3BBD" w:rsidRDefault="004D3BBD" w:rsidP="00704471">
      <w:pPr>
        <w:numPr>
          <w:ilvl w:val="12"/>
          <w:numId w:val="0"/>
        </w:numPr>
        <w:tabs>
          <w:tab w:val="left" w:pos="2694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lang w:eastAsia="ru-RU"/>
        </w:rPr>
        <w:t>Ф</w:t>
      </w:r>
      <w:r w:rsidRPr="004D3BBD">
        <w:rPr>
          <w:sz w:val="28"/>
          <w:lang w:eastAsia="ru-RU"/>
        </w:rPr>
        <w:t>ахівці освітньо-кваліфікаційного рівня</w:t>
      </w:r>
      <w:r>
        <w:rPr>
          <w:sz w:val="28"/>
          <w:lang w:eastAsia="ru-RU"/>
        </w:rPr>
        <w:t xml:space="preserve"> </w:t>
      </w:r>
      <w:r w:rsidRPr="004D3BBD">
        <w:rPr>
          <w:sz w:val="28"/>
          <w:lang w:eastAsia="ru-RU"/>
        </w:rPr>
        <w:t>бакалавр</w:t>
      </w:r>
      <w:r>
        <w:rPr>
          <w:sz w:val="28"/>
          <w:lang w:eastAsia="ru-RU"/>
        </w:rPr>
        <w:t xml:space="preserve"> </w:t>
      </w:r>
      <w:r w:rsidRPr="004D3BBD">
        <w:rPr>
          <w:sz w:val="28"/>
          <w:lang w:eastAsia="ru-RU"/>
        </w:rPr>
        <w:t>за спеціальністю 6020302 – Історія</w:t>
      </w:r>
      <w:r w:rsidR="002828A8" w:rsidRPr="002828A8">
        <w:rPr>
          <w:sz w:val="28"/>
          <w:lang w:eastAsia="ru-RU"/>
        </w:rPr>
        <w:t xml:space="preserve"> отримують </w:t>
      </w:r>
      <w:proofErr w:type="spellStart"/>
      <w:r w:rsidRPr="004D3BBD">
        <w:rPr>
          <w:sz w:val="28"/>
          <w:szCs w:val="24"/>
          <w:lang w:val="ru-RU" w:eastAsia="ru-RU"/>
        </w:rPr>
        <w:t>кваліфікації</w:t>
      </w:r>
      <w:proofErr w:type="spellEnd"/>
      <w:r w:rsidRPr="004D3BBD">
        <w:rPr>
          <w:sz w:val="28"/>
          <w:szCs w:val="24"/>
          <w:lang w:val="ru-RU" w:eastAsia="ru-RU"/>
        </w:rPr>
        <w:t xml:space="preserve"> – </w:t>
      </w:r>
      <w:r w:rsidRPr="004D3BBD">
        <w:rPr>
          <w:sz w:val="28"/>
          <w:szCs w:val="28"/>
          <w:lang w:val="ru-RU" w:eastAsia="ru-RU"/>
        </w:rPr>
        <w:t xml:space="preserve">2443 – </w:t>
      </w:r>
      <w:proofErr w:type="spellStart"/>
      <w:r w:rsidRPr="004D3BBD">
        <w:rPr>
          <w:sz w:val="28"/>
          <w:szCs w:val="28"/>
          <w:lang w:val="ru-RU" w:eastAsia="ru-RU"/>
        </w:rPr>
        <w:t>історик</w:t>
      </w:r>
      <w:proofErr w:type="spellEnd"/>
      <w:r w:rsidRPr="004D3BBD">
        <w:rPr>
          <w:sz w:val="28"/>
          <w:szCs w:val="28"/>
          <w:lang w:val="ru-RU" w:eastAsia="ru-RU"/>
        </w:rPr>
        <w:t xml:space="preserve"> , 3340 </w:t>
      </w:r>
      <w:r w:rsidRPr="004D3BBD">
        <w:rPr>
          <w:sz w:val="28"/>
          <w:szCs w:val="28"/>
          <w:lang w:val="ru-RU" w:eastAsia="ru-RU"/>
        </w:rPr>
        <w:noBreakHyphen/>
        <w:t xml:space="preserve"> </w:t>
      </w:r>
      <w:proofErr w:type="spellStart"/>
      <w:r w:rsidRPr="004D3BBD">
        <w:rPr>
          <w:sz w:val="28"/>
          <w:szCs w:val="28"/>
          <w:lang w:val="ru-RU" w:eastAsia="ru-RU"/>
        </w:rPr>
        <w:t>асистент</w:t>
      </w:r>
      <w:proofErr w:type="spellEnd"/>
      <w:r w:rsidRPr="004D3BBD">
        <w:rPr>
          <w:sz w:val="28"/>
          <w:szCs w:val="28"/>
          <w:lang w:val="ru-RU" w:eastAsia="ru-RU"/>
        </w:rPr>
        <w:t xml:space="preserve"> </w:t>
      </w:r>
      <w:proofErr w:type="spellStart"/>
      <w:r w:rsidRPr="004D3BBD">
        <w:rPr>
          <w:sz w:val="28"/>
          <w:szCs w:val="28"/>
          <w:lang w:val="ru-RU" w:eastAsia="ru-RU"/>
        </w:rPr>
        <w:t>вчителя</w:t>
      </w:r>
      <w:proofErr w:type="spellEnd"/>
      <w:r w:rsidRPr="004D3BBD">
        <w:rPr>
          <w:sz w:val="28"/>
          <w:szCs w:val="28"/>
          <w:lang w:val="ru-RU" w:eastAsia="ru-RU"/>
        </w:rPr>
        <w:t xml:space="preserve">, </w:t>
      </w:r>
      <w:proofErr w:type="spellStart"/>
      <w:r w:rsidRPr="004D3BBD">
        <w:rPr>
          <w:sz w:val="28"/>
          <w:szCs w:val="28"/>
          <w:lang w:val="ru-RU" w:eastAsia="ru-RU"/>
        </w:rPr>
        <w:t>викладач-стажист</w:t>
      </w:r>
      <w:proofErr w:type="spellEnd"/>
      <w:r w:rsidRPr="004D3BBD">
        <w:rPr>
          <w:sz w:val="28"/>
          <w:szCs w:val="28"/>
          <w:lang w:val="ru-RU" w:eastAsia="ru-RU"/>
        </w:rPr>
        <w:t xml:space="preserve">, </w:t>
      </w:r>
      <w:proofErr w:type="spellStart"/>
      <w:r w:rsidRPr="004D3BBD">
        <w:rPr>
          <w:sz w:val="28"/>
          <w:szCs w:val="28"/>
          <w:lang w:val="ru-RU" w:eastAsia="ru-RU"/>
        </w:rPr>
        <w:t>вихователь</w:t>
      </w:r>
      <w:proofErr w:type="spellEnd"/>
      <w:r w:rsidRPr="004D3BBD">
        <w:rPr>
          <w:sz w:val="28"/>
          <w:szCs w:val="28"/>
          <w:lang w:val="ru-RU" w:eastAsia="ru-RU"/>
        </w:rPr>
        <w:t>, лаборант (</w:t>
      </w:r>
      <w:proofErr w:type="spellStart"/>
      <w:r w:rsidRPr="004D3BBD">
        <w:rPr>
          <w:sz w:val="28"/>
          <w:szCs w:val="28"/>
          <w:lang w:val="ru-RU" w:eastAsia="ru-RU"/>
        </w:rPr>
        <w:t>освіта</w:t>
      </w:r>
      <w:proofErr w:type="spellEnd"/>
      <w:r w:rsidRPr="004D3BBD">
        <w:rPr>
          <w:sz w:val="28"/>
          <w:szCs w:val="28"/>
          <w:lang w:val="ru-RU" w:eastAsia="ru-RU"/>
        </w:rPr>
        <w:t xml:space="preserve">), 3414 – </w:t>
      </w:r>
      <w:proofErr w:type="spellStart"/>
      <w:r w:rsidRPr="004D3BBD">
        <w:rPr>
          <w:sz w:val="28"/>
          <w:szCs w:val="28"/>
          <w:lang w:val="ru-RU" w:eastAsia="ru-RU"/>
        </w:rPr>
        <w:t>екскурсовод</w:t>
      </w:r>
      <w:proofErr w:type="spellEnd"/>
      <w:r w:rsidRPr="004D3BBD">
        <w:rPr>
          <w:sz w:val="28"/>
          <w:szCs w:val="28"/>
          <w:lang w:val="ru-RU" w:eastAsia="ru-RU"/>
        </w:rPr>
        <w:t>.</w:t>
      </w:r>
    </w:p>
    <w:p w:rsidR="004D3BBD" w:rsidRDefault="004D3BBD" w:rsidP="00F27DB7">
      <w:pPr>
        <w:spacing w:line="360" w:lineRule="auto"/>
        <w:jc w:val="both"/>
        <w:rPr>
          <w:sz w:val="28"/>
          <w:szCs w:val="24"/>
          <w:lang w:val="ru-RU" w:eastAsia="ru-RU"/>
        </w:rPr>
      </w:pPr>
      <w:proofErr w:type="spellStart"/>
      <w:r w:rsidRPr="004D3BBD">
        <w:rPr>
          <w:sz w:val="28"/>
          <w:szCs w:val="24"/>
          <w:lang w:val="ru-RU" w:eastAsia="ru-RU"/>
        </w:rPr>
        <w:t>Фахівець</w:t>
      </w:r>
      <w:proofErr w:type="spellEnd"/>
      <w:r w:rsidRPr="004D3BBD">
        <w:rPr>
          <w:sz w:val="28"/>
          <w:szCs w:val="24"/>
          <w:lang w:val="ru-RU" w:eastAsia="ru-RU"/>
        </w:rPr>
        <w:t xml:space="preserve"> </w:t>
      </w:r>
      <w:proofErr w:type="spellStart"/>
      <w:r w:rsidRPr="004D3BBD">
        <w:rPr>
          <w:sz w:val="28"/>
          <w:szCs w:val="24"/>
          <w:lang w:val="ru-RU" w:eastAsia="ru-RU"/>
        </w:rPr>
        <w:t>здатний</w:t>
      </w:r>
      <w:proofErr w:type="spellEnd"/>
      <w:r w:rsidRPr="004D3BBD">
        <w:rPr>
          <w:sz w:val="28"/>
          <w:szCs w:val="24"/>
          <w:lang w:val="ru-RU" w:eastAsia="ru-RU"/>
        </w:rPr>
        <w:t xml:space="preserve"> </w:t>
      </w:r>
      <w:proofErr w:type="spellStart"/>
      <w:r w:rsidRPr="004D3BBD">
        <w:rPr>
          <w:sz w:val="28"/>
          <w:szCs w:val="24"/>
          <w:lang w:val="ru-RU" w:eastAsia="ru-RU"/>
        </w:rPr>
        <w:t>виконувати</w:t>
      </w:r>
      <w:proofErr w:type="spellEnd"/>
      <w:r w:rsidRPr="004D3BBD">
        <w:rPr>
          <w:sz w:val="28"/>
          <w:szCs w:val="24"/>
          <w:lang w:val="ru-RU" w:eastAsia="ru-RU"/>
        </w:rPr>
        <w:t xml:space="preserve"> </w:t>
      </w:r>
      <w:proofErr w:type="spellStart"/>
      <w:r w:rsidRPr="004D3BBD">
        <w:rPr>
          <w:sz w:val="28"/>
          <w:szCs w:val="24"/>
          <w:lang w:val="ru-RU" w:eastAsia="ru-RU"/>
        </w:rPr>
        <w:t>зазначену</w:t>
      </w:r>
      <w:proofErr w:type="spellEnd"/>
      <w:r w:rsidRPr="004D3BBD">
        <w:rPr>
          <w:sz w:val="28"/>
          <w:szCs w:val="24"/>
          <w:lang w:val="ru-RU" w:eastAsia="ru-RU"/>
        </w:rPr>
        <w:t xml:space="preserve"> </w:t>
      </w:r>
      <w:proofErr w:type="spellStart"/>
      <w:r w:rsidRPr="004D3BBD">
        <w:rPr>
          <w:sz w:val="28"/>
          <w:szCs w:val="24"/>
          <w:lang w:val="ru-RU" w:eastAsia="ru-RU"/>
        </w:rPr>
        <w:t>професійну</w:t>
      </w:r>
      <w:proofErr w:type="spellEnd"/>
      <w:r w:rsidRPr="004D3BBD">
        <w:rPr>
          <w:sz w:val="28"/>
          <w:szCs w:val="24"/>
          <w:lang w:val="ru-RU" w:eastAsia="ru-RU"/>
        </w:rPr>
        <w:t xml:space="preserve"> роботу </w:t>
      </w:r>
      <w:proofErr w:type="spellStart"/>
      <w:r w:rsidRPr="004D3BBD">
        <w:rPr>
          <w:sz w:val="28"/>
          <w:szCs w:val="24"/>
          <w:lang w:val="ru-RU" w:eastAsia="ru-RU"/>
        </w:rPr>
        <w:t>згідно</w:t>
      </w:r>
      <w:proofErr w:type="spellEnd"/>
      <w:r w:rsidRPr="004D3BBD">
        <w:rPr>
          <w:sz w:val="28"/>
          <w:szCs w:val="24"/>
          <w:lang w:val="ru-RU" w:eastAsia="ru-RU"/>
        </w:rPr>
        <w:t xml:space="preserve"> з ДК-003-95 Державного </w:t>
      </w:r>
      <w:proofErr w:type="spellStart"/>
      <w:r w:rsidRPr="004D3BBD">
        <w:rPr>
          <w:sz w:val="28"/>
          <w:szCs w:val="24"/>
          <w:lang w:val="ru-RU" w:eastAsia="ru-RU"/>
        </w:rPr>
        <w:t>класифікатора</w:t>
      </w:r>
      <w:proofErr w:type="spellEnd"/>
      <w:r w:rsidRPr="004D3BBD">
        <w:rPr>
          <w:sz w:val="28"/>
          <w:szCs w:val="24"/>
          <w:lang w:val="ru-RU" w:eastAsia="ru-RU"/>
        </w:rPr>
        <w:t xml:space="preserve"> </w:t>
      </w:r>
      <w:proofErr w:type="spellStart"/>
      <w:r w:rsidRPr="004D3BBD">
        <w:rPr>
          <w:sz w:val="28"/>
          <w:szCs w:val="24"/>
          <w:lang w:val="ru-RU" w:eastAsia="ru-RU"/>
        </w:rPr>
        <w:t>професій</w:t>
      </w:r>
      <w:proofErr w:type="spellEnd"/>
      <w:r w:rsidRPr="004D3BBD">
        <w:rPr>
          <w:sz w:val="28"/>
          <w:szCs w:val="24"/>
          <w:lang w:val="ru-RU" w:eastAsia="ru-RU"/>
        </w:rPr>
        <w:t xml:space="preserve"> у </w:t>
      </w:r>
      <w:proofErr w:type="spellStart"/>
      <w:r w:rsidRPr="004D3BBD">
        <w:rPr>
          <w:sz w:val="28"/>
          <w:szCs w:val="24"/>
          <w:lang w:val="ru-RU" w:eastAsia="ru-RU"/>
        </w:rPr>
        <w:t>відповідності</w:t>
      </w:r>
      <w:proofErr w:type="spellEnd"/>
      <w:r w:rsidRPr="004D3BBD">
        <w:rPr>
          <w:sz w:val="28"/>
          <w:szCs w:val="24"/>
          <w:lang w:val="ru-RU" w:eastAsia="ru-RU"/>
        </w:rPr>
        <w:t xml:space="preserve"> до </w:t>
      </w:r>
      <w:proofErr w:type="spellStart"/>
      <w:r w:rsidRPr="004D3BBD">
        <w:rPr>
          <w:sz w:val="28"/>
          <w:szCs w:val="24"/>
          <w:lang w:val="ru-RU" w:eastAsia="ru-RU"/>
        </w:rPr>
        <w:t>кодів</w:t>
      </w:r>
      <w:proofErr w:type="spellEnd"/>
      <w:r w:rsidRPr="004D3BBD">
        <w:rPr>
          <w:sz w:val="28"/>
          <w:szCs w:val="24"/>
          <w:lang w:val="ru-RU" w:eastAsia="ru-RU"/>
        </w:rPr>
        <w:t xml:space="preserve"> </w:t>
      </w:r>
      <w:r w:rsidRPr="004D3BBD">
        <w:rPr>
          <w:sz w:val="28"/>
          <w:szCs w:val="28"/>
          <w:lang w:val="ru-RU" w:eastAsia="ru-RU"/>
        </w:rPr>
        <w:t>3340</w:t>
      </w:r>
      <w:r w:rsidRPr="004D3BBD">
        <w:rPr>
          <w:sz w:val="28"/>
          <w:szCs w:val="24"/>
          <w:lang w:val="ru-RU" w:eastAsia="ru-RU"/>
        </w:rPr>
        <w:t xml:space="preserve">; </w:t>
      </w:r>
      <w:proofErr w:type="gramStart"/>
      <w:r w:rsidRPr="004D3BBD">
        <w:rPr>
          <w:sz w:val="28"/>
          <w:szCs w:val="28"/>
          <w:lang w:val="ru-RU" w:eastAsia="ru-RU"/>
        </w:rPr>
        <w:t>3414</w:t>
      </w:r>
      <w:r w:rsidRPr="004D3BBD">
        <w:rPr>
          <w:sz w:val="28"/>
          <w:szCs w:val="24"/>
          <w:lang w:val="ru-RU" w:eastAsia="ru-RU"/>
        </w:rPr>
        <w:t xml:space="preserve">  і</w:t>
      </w:r>
      <w:proofErr w:type="gramEnd"/>
      <w:r w:rsidRPr="004D3BBD">
        <w:rPr>
          <w:sz w:val="28"/>
          <w:szCs w:val="24"/>
          <w:lang w:val="ru-RU" w:eastAsia="ru-RU"/>
        </w:rPr>
        <w:t xml:space="preserve"> </w:t>
      </w:r>
      <w:proofErr w:type="spellStart"/>
      <w:r w:rsidRPr="004D3BBD">
        <w:rPr>
          <w:sz w:val="28"/>
          <w:szCs w:val="24"/>
          <w:lang w:val="ru-RU" w:eastAsia="ru-RU"/>
        </w:rPr>
        <w:t>може</w:t>
      </w:r>
      <w:proofErr w:type="spellEnd"/>
      <w:r w:rsidRPr="004D3BBD">
        <w:rPr>
          <w:sz w:val="28"/>
          <w:szCs w:val="24"/>
          <w:lang w:val="ru-RU" w:eastAsia="ru-RU"/>
        </w:rPr>
        <w:t xml:space="preserve"> </w:t>
      </w:r>
      <w:proofErr w:type="spellStart"/>
      <w:r w:rsidRPr="004D3BBD">
        <w:rPr>
          <w:sz w:val="28"/>
          <w:szCs w:val="24"/>
          <w:lang w:val="ru-RU" w:eastAsia="ru-RU"/>
        </w:rPr>
        <w:t>займати</w:t>
      </w:r>
      <w:proofErr w:type="spellEnd"/>
      <w:r w:rsidRPr="004D3BBD">
        <w:rPr>
          <w:sz w:val="28"/>
          <w:szCs w:val="24"/>
          <w:lang w:val="ru-RU" w:eastAsia="ru-RU"/>
        </w:rPr>
        <w:t xml:space="preserve"> </w:t>
      </w:r>
      <w:proofErr w:type="spellStart"/>
      <w:r w:rsidRPr="004D3BBD">
        <w:rPr>
          <w:sz w:val="28"/>
          <w:szCs w:val="24"/>
          <w:lang w:val="ru-RU" w:eastAsia="ru-RU"/>
        </w:rPr>
        <w:t>первинні</w:t>
      </w:r>
      <w:proofErr w:type="spellEnd"/>
      <w:r w:rsidRPr="004D3BBD">
        <w:rPr>
          <w:sz w:val="28"/>
          <w:szCs w:val="24"/>
          <w:lang w:val="ru-RU" w:eastAsia="ru-RU"/>
        </w:rPr>
        <w:t xml:space="preserve"> посади: </w:t>
      </w:r>
      <w:proofErr w:type="spellStart"/>
      <w:r w:rsidRPr="004D3BBD">
        <w:rPr>
          <w:sz w:val="28"/>
          <w:szCs w:val="24"/>
          <w:lang w:val="ru-RU" w:eastAsia="ru-RU"/>
        </w:rPr>
        <w:t>а</w:t>
      </w:r>
      <w:r w:rsidRPr="004D3BBD">
        <w:rPr>
          <w:sz w:val="28"/>
          <w:szCs w:val="28"/>
          <w:lang w:val="ru-RU" w:eastAsia="ru-RU"/>
        </w:rPr>
        <w:t>систент</w:t>
      </w:r>
      <w:proofErr w:type="spellEnd"/>
      <w:r w:rsidRPr="004D3BBD">
        <w:rPr>
          <w:sz w:val="28"/>
          <w:szCs w:val="28"/>
          <w:lang w:val="ru-RU" w:eastAsia="ru-RU"/>
        </w:rPr>
        <w:t xml:space="preserve"> </w:t>
      </w:r>
      <w:proofErr w:type="spellStart"/>
      <w:r w:rsidRPr="004D3BBD">
        <w:rPr>
          <w:sz w:val="28"/>
          <w:szCs w:val="28"/>
          <w:lang w:val="ru-RU" w:eastAsia="ru-RU"/>
        </w:rPr>
        <w:t>вчителя</w:t>
      </w:r>
      <w:proofErr w:type="spellEnd"/>
      <w:r w:rsidRPr="004D3BBD">
        <w:rPr>
          <w:sz w:val="28"/>
          <w:szCs w:val="28"/>
          <w:lang w:val="ru-RU" w:eastAsia="ru-RU"/>
        </w:rPr>
        <w:t xml:space="preserve">, </w:t>
      </w:r>
      <w:proofErr w:type="spellStart"/>
      <w:r w:rsidRPr="004D3BBD">
        <w:rPr>
          <w:sz w:val="28"/>
          <w:szCs w:val="28"/>
          <w:lang w:val="ru-RU" w:eastAsia="ru-RU"/>
        </w:rPr>
        <w:t>викладач-стажист</w:t>
      </w:r>
      <w:proofErr w:type="spellEnd"/>
      <w:r w:rsidRPr="004D3BBD">
        <w:rPr>
          <w:sz w:val="28"/>
          <w:szCs w:val="28"/>
          <w:lang w:val="ru-RU" w:eastAsia="ru-RU"/>
        </w:rPr>
        <w:t xml:space="preserve">, </w:t>
      </w:r>
      <w:proofErr w:type="spellStart"/>
      <w:r w:rsidRPr="004D3BBD">
        <w:rPr>
          <w:sz w:val="28"/>
          <w:szCs w:val="28"/>
          <w:lang w:val="ru-RU" w:eastAsia="ru-RU"/>
        </w:rPr>
        <w:t>вихователь</w:t>
      </w:r>
      <w:proofErr w:type="spellEnd"/>
      <w:r w:rsidRPr="004D3BBD">
        <w:rPr>
          <w:sz w:val="28"/>
          <w:szCs w:val="28"/>
          <w:lang w:val="ru-RU" w:eastAsia="ru-RU"/>
        </w:rPr>
        <w:t>, лаборант (</w:t>
      </w:r>
      <w:proofErr w:type="spellStart"/>
      <w:r w:rsidRPr="004D3BBD">
        <w:rPr>
          <w:sz w:val="28"/>
          <w:szCs w:val="28"/>
          <w:lang w:val="ru-RU" w:eastAsia="ru-RU"/>
        </w:rPr>
        <w:t>освіта</w:t>
      </w:r>
      <w:proofErr w:type="spellEnd"/>
      <w:r w:rsidRPr="004D3BBD">
        <w:rPr>
          <w:sz w:val="28"/>
          <w:szCs w:val="28"/>
          <w:lang w:val="ru-RU" w:eastAsia="ru-RU"/>
        </w:rPr>
        <w:t xml:space="preserve">), </w:t>
      </w:r>
      <w:proofErr w:type="spellStart"/>
      <w:r w:rsidRPr="004D3BBD">
        <w:rPr>
          <w:sz w:val="28"/>
          <w:szCs w:val="28"/>
          <w:lang w:val="ru-RU" w:eastAsia="ru-RU"/>
        </w:rPr>
        <w:t>екскурсовод</w:t>
      </w:r>
      <w:proofErr w:type="spellEnd"/>
      <w:r w:rsidRPr="004D3BBD">
        <w:rPr>
          <w:sz w:val="28"/>
          <w:szCs w:val="24"/>
          <w:lang w:val="ru-RU" w:eastAsia="ru-RU"/>
        </w:rPr>
        <w:t>.</w:t>
      </w:r>
    </w:p>
    <w:p w:rsidR="00296BE5" w:rsidRPr="00296BE5" w:rsidRDefault="00296BE5" w:rsidP="00296BE5">
      <w:pPr>
        <w:suppressAutoHyphens w:val="0"/>
        <w:spacing w:line="360" w:lineRule="auto"/>
        <w:jc w:val="center"/>
        <w:rPr>
          <w:sz w:val="28"/>
          <w:lang w:eastAsia="ru-RU"/>
        </w:rPr>
      </w:pPr>
      <w:r w:rsidRPr="00296BE5">
        <w:rPr>
          <w:sz w:val="28"/>
          <w:lang w:eastAsia="ru-RU"/>
        </w:rPr>
        <w:t>Посади та виробничі функції,</w:t>
      </w:r>
    </w:p>
    <w:p w:rsidR="002828A8" w:rsidRDefault="00296BE5" w:rsidP="00296BE5">
      <w:pPr>
        <w:spacing w:line="360" w:lineRule="auto"/>
        <w:jc w:val="both"/>
        <w:rPr>
          <w:sz w:val="28"/>
          <w:szCs w:val="24"/>
          <w:lang w:val="ru-RU" w:eastAsia="ru-RU"/>
        </w:rPr>
      </w:pPr>
      <w:r w:rsidRPr="00296BE5">
        <w:rPr>
          <w:sz w:val="28"/>
          <w:szCs w:val="24"/>
          <w:lang w:eastAsia="ru-RU"/>
        </w:rPr>
        <w:t>якими повинен володіти ф</w:t>
      </w:r>
      <w:r w:rsidRPr="004D3BBD">
        <w:rPr>
          <w:sz w:val="28"/>
          <w:lang w:eastAsia="ru-RU"/>
        </w:rPr>
        <w:t>ахів</w:t>
      </w:r>
      <w:r w:rsidRPr="00296BE5">
        <w:rPr>
          <w:sz w:val="28"/>
          <w:lang w:eastAsia="ru-RU"/>
        </w:rPr>
        <w:t>е</w:t>
      </w:r>
      <w:r w:rsidRPr="004D3BBD">
        <w:rPr>
          <w:sz w:val="28"/>
          <w:lang w:eastAsia="ru-RU"/>
        </w:rPr>
        <w:t>ц</w:t>
      </w:r>
      <w:r w:rsidRPr="00296BE5">
        <w:rPr>
          <w:sz w:val="28"/>
          <w:lang w:eastAsia="ru-RU"/>
        </w:rPr>
        <w:t>ь</w:t>
      </w:r>
      <w:r w:rsidRPr="004D3BBD">
        <w:rPr>
          <w:sz w:val="28"/>
          <w:lang w:eastAsia="ru-RU"/>
        </w:rPr>
        <w:t xml:space="preserve"> освітньо-кваліфікаційного рівня</w:t>
      </w:r>
      <w:r>
        <w:rPr>
          <w:sz w:val="28"/>
          <w:lang w:eastAsia="ru-RU"/>
        </w:rPr>
        <w:t xml:space="preserve"> </w:t>
      </w:r>
      <w:r w:rsidRPr="004D3BBD">
        <w:rPr>
          <w:sz w:val="28"/>
          <w:lang w:eastAsia="ru-RU"/>
        </w:rPr>
        <w:t>бакалавр</w:t>
      </w:r>
      <w:r>
        <w:rPr>
          <w:sz w:val="28"/>
          <w:lang w:eastAsia="ru-RU"/>
        </w:rPr>
        <w:t xml:space="preserve"> </w:t>
      </w:r>
      <w:r w:rsidRPr="004D3BBD">
        <w:rPr>
          <w:sz w:val="28"/>
          <w:lang w:eastAsia="ru-RU"/>
        </w:rPr>
        <w:t>за спеціальністю 6020302 – Історія</w:t>
      </w:r>
      <w:r>
        <w:rPr>
          <w:sz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3117"/>
        <w:gridCol w:w="3403"/>
        <w:gridCol w:w="1383"/>
      </w:tblGrid>
      <w:tr w:rsidR="002828A8" w:rsidRPr="002828A8" w:rsidTr="001F44F2">
        <w:trPr>
          <w:trHeight w:val="405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jc w:val="center"/>
              <w:rPr>
                <w:b/>
                <w:lang w:eastAsia="ru-RU"/>
              </w:rPr>
            </w:pPr>
            <w:r w:rsidRPr="002828A8">
              <w:rPr>
                <w:b/>
                <w:lang w:eastAsia="ru-RU"/>
              </w:rPr>
              <w:lastRenderedPageBreak/>
              <w:t>Посада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jc w:val="center"/>
              <w:rPr>
                <w:b/>
                <w:lang w:eastAsia="ru-RU"/>
              </w:rPr>
            </w:pPr>
            <w:r w:rsidRPr="002828A8">
              <w:rPr>
                <w:b/>
                <w:lang w:eastAsia="ru-RU"/>
              </w:rPr>
              <w:t>Зміст виробничої функції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jc w:val="center"/>
              <w:rPr>
                <w:b/>
                <w:lang w:eastAsia="ru-RU"/>
              </w:rPr>
            </w:pPr>
            <w:r w:rsidRPr="002828A8">
              <w:rPr>
                <w:b/>
                <w:lang w:eastAsia="ru-RU"/>
              </w:rPr>
              <w:t>Назва типової задачі діяльності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jc w:val="center"/>
              <w:rPr>
                <w:b/>
                <w:lang w:eastAsia="ru-RU"/>
              </w:rPr>
            </w:pPr>
            <w:r w:rsidRPr="002828A8">
              <w:rPr>
                <w:b/>
                <w:lang w:eastAsia="ru-RU"/>
              </w:rPr>
              <w:t>Шифр типової задачі діяльності</w:t>
            </w:r>
          </w:p>
        </w:tc>
      </w:tr>
      <w:tr w:rsidR="002828A8" w:rsidRPr="002828A8" w:rsidTr="001F44F2">
        <w:trPr>
          <w:trHeight w:val="405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firstLine="720"/>
              <w:jc w:val="center"/>
              <w:rPr>
                <w:lang w:eastAsia="ru-RU"/>
              </w:rPr>
            </w:pPr>
            <w:r w:rsidRPr="002828A8">
              <w:rPr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jc w:val="center"/>
              <w:rPr>
                <w:lang w:eastAsia="ru-RU"/>
              </w:rPr>
            </w:pPr>
            <w:r w:rsidRPr="002828A8">
              <w:rPr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jc w:val="center"/>
              <w:rPr>
                <w:lang w:eastAsia="ru-RU"/>
              </w:rPr>
            </w:pPr>
            <w:r w:rsidRPr="002828A8">
              <w:rPr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jc w:val="center"/>
              <w:rPr>
                <w:lang w:eastAsia="ru-RU"/>
              </w:rPr>
            </w:pPr>
            <w:r w:rsidRPr="002828A8">
              <w:rPr>
                <w:lang w:eastAsia="ru-RU"/>
              </w:rPr>
              <w:t>4</w:t>
            </w:r>
          </w:p>
        </w:tc>
      </w:tr>
      <w:tr w:rsidR="002828A8" w:rsidRPr="002828A8" w:rsidTr="001F44F2">
        <w:trPr>
          <w:trHeight w:val="460"/>
          <w:tblHeader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left="-142"/>
              <w:jc w:val="both"/>
              <w:rPr>
                <w:lang w:val="ru-RU" w:eastAsia="ru-RU"/>
              </w:rPr>
            </w:pPr>
            <w:r w:rsidRPr="002828A8">
              <w:rPr>
                <w:lang w:val="ru-RU" w:eastAsia="ru-RU"/>
              </w:rPr>
              <w:t xml:space="preserve">1.Асистент </w:t>
            </w:r>
            <w:proofErr w:type="spellStart"/>
            <w:r w:rsidRPr="002828A8">
              <w:rPr>
                <w:lang w:val="ru-RU" w:eastAsia="ru-RU"/>
              </w:rPr>
              <w:t>вчителя</w:t>
            </w:r>
            <w:proofErr w:type="spellEnd"/>
            <w:r w:rsidRPr="002828A8">
              <w:rPr>
                <w:lang w:val="ru-RU" w:eastAsia="ru-RU"/>
              </w:rPr>
              <w:t xml:space="preserve">, </w:t>
            </w:r>
            <w:proofErr w:type="spellStart"/>
            <w:r w:rsidRPr="002828A8">
              <w:rPr>
                <w:lang w:val="ru-RU" w:eastAsia="ru-RU"/>
              </w:rPr>
              <w:t>викладач-стажист</w:t>
            </w:r>
            <w:proofErr w:type="spellEnd"/>
            <w:r w:rsidRPr="002828A8">
              <w:rPr>
                <w:lang w:val="ru-RU" w:eastAsia="ru-RU"/>
              </w:rPr>
              <w:t xml:space="preserve">, </w:t>
            </w:r>
            <w:proofErr w:type="spellStart"/>
            <w:r w:rsidRPr="002828A8">
              <w:rPr>
                <w:lang w:val="ru-RU" w:eastAsia="ru-RU"/>
              </w:rPr>
              <w:t>вихователь</w:t>
            </w:r>
            <w:proofErr w:type="spellEnd"/>
          </w:p>
          <w:p w:rsidR="002828A8" w:rsidRPr="002828A8" w:rsidRDefault="002828A8" w:rsidP="002828A8">
            <w:pPr>
              <w:suppressAutoHyphens w:val="0"/>
              <w:ind w:left="-142"/>
              <w:jc w:val="both"/>
              <w:rPr>
                <w:lang w:val="ru-RU" w:eastAsia="ru-RU"/>
              </w:rPr>
            </w:pPr>
            <w:r w:rsidRPr="002828A8">
              <w:rPr>
                <w:lang w:val="ru-RU" w:eastAsia="ru-RU"/>
              </w:rPr>
              <w:t xml:space="preserve"> 3340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Викладання історичних та суспільно-політичних дисциплін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lang w:eastAsia="ru-RU"/>
              </w:rPr>
            </w:pPr>
            <w:r w:rsidRPr="002828A8">
              <w:rPr>
                <w:lang w:eastAsia="ru-RU"/>
              </w:rPr>
              <w:t>Планування та організація педагогічної діяльності</w:t>
            </w:r>
          </w:p>
          <w:p w:rsidR="002828A8" w:rsidRPr="002828A8" w:rsidRDefault="002828A8" w:rsidP="002828A8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lang w:eastAsia="ru-RU"/>
              </w:rPr>
            </w:pPr>
            <w:r w:rsidRPr="002828A8">
              <w:rPr>
                <w:lang w:eastAsia="ru-RU"/>
              </w:rPr>
              <w:t>Підготовка та проведення уроку в старших класах, в тому числі у формі лекцій</w:t>
            </w:r>
          </w:p>
          <w:p w:rsidR="002828A8" w:rsidRPr="002828A8" w:rsidRDefault="002828A8" w:rsidP="002828A8">
            <w:pPr>
              <w:suppressAutoHyphens w:val="0"/>
              <w:ind w:left="791" w:hanging="283"/>
              <w:rPr>
                <w:lang w:eastAsia="ru-RU"/>
              </w:rPr>
            </w:pPr>
            <w:r w:rsidRPr="002828A8">
              <w:rPr>
                <w:lang w:val="ru-RU" w:eastAsia="ru-RU"/>
              </w:rPr>
              <w:t>-</w:t>
            </w:r>
            <w:r w:rsidRPr="002828A8">
              <w:rPr>
                <w:lang w:eastAsia="ru-RU"/>
              </w:rPr>
              <w:t xml:space="preserve">Використання сучасних </w:t>
            </w:r>
            <w:proofErr w:type="spellStart"/>
            <w:r w:rsidRPr="002828A8">
              <w:rPr>
                <w:lang w:eastAsia="ru-RU"/>
              </w:rPr>
              <w:t>методик</w:t>
            </w:r>
            <w:proofErr w:type="spellEnd"/>
            <w:r w:rsidRPr="002828A8">
              <w:rPr>
                <w:lang w:eastAsia="ru-RU"/>
              </w:rPr>
              <w:t xml:space="preserve"> викладання, оцінювання та контролю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ПФ.Е.01</w:t>
            </w: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ПФ.Е.02</w:t>
            </w: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ПФ.Е.03</w:t>
            </w:r>
          </w:p>
        </w:tc>
      </w:tr>
      <w:tr w:rsidR="002828A8" w:rsidRPr="002828A8" w:rsidTr="001F44F2">
        <w:trPr>
          <w:trHeight w:val="460"/>
          <w:tblHeader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left="-142"/>
              <w:jc w:val="both"/>
              <w:rPr>
                <w:lang w:val="ru-RU"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28A8">
              <w:rPr>
                <w:lang w:val="ru-RU" w:eastAsia="ru-RU"/>
              </w:rPr>
              <w:t>Проведення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методичної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роботи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numPr>
                <w:ilvl w:val="0"/>
                <w:numId w:val="3"/>
              </w:num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2828A8">
              <w:rPr>
                <w:lang w:eastAsia="ru-RU"/>
              </w:rPr>
              <w:t>Підготовка навчально-методичних праць</w:t>
            </w:r>
          </w:p>
          <w:p w:rsidR="002828A8" w:rsidRPr="002828A8" w:rsidRDefault="002828A8" w:rsidP="002828A8">
            <w:pPr>
              <w:suppressAutoHyphens w:val="0"/>
              <w:ind w:left="791"/>
              <w:jc w:val="both"/>
              <w:rPr>
                <w:lang w:eastAsia="ru-RU"/>
              </w:rPr>
            </w:pPr>
            <w:r w:rsidRPr="002828A8">
              <w:rPr>
                <w:lang w:val="ru-RU" w:eastAsia="ru-RU"/>
              </w:rPr>
              <w:t xml:space="preserve">- </w:t>
            </w:r>
            <w:proofErr w:type="spellStart"/>
            <w:r w:rsidRPr="002828A8">
              <w:rPr>
                <w:lang w:val="ru-RU" w:eastAsia="ru-RU"/>
              </w:rPr>
              <w:t>Вдосконалення</w:t>
            </w:r>
            <w:proofErr w:type="spellEnd"/>
            <w:r w:rsidRPr="002828A8">
              <w:rPr>
                <w:lang w:val="ru-RU" w:eastAsia="ru-RU"/>
              </w:rPr>
              <w:t xml:space="preserve"> форм і </w:t>
            </w:r>
            <w:proofErr w:type="spellStart"/>
            <w:r w:rsidRPr="002828A8">
              <w:rPr>
                <w:lang w:val="ru-RU" w:eastAsia="ru-RU"/>
              </w:rPr>
              <w:t>методів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педагогічної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hanging="60"/>
              <w:jc w:val="both"/>
              <w:rPr>
                <w:lang w:eastAsia="ru-RU"/>
              </w:rPr>
            </w:pPr>
            <w:r w:rsidRPr="002828A8">
              <w:rPr>
                <w:lang w:eastAsia="ru-RU"/>
              </w:rPr>
              <w:t>ПФ.Е.07</w:t>
            </w:r>
          </w:p>
          <w:p w:rsidR="002828A8" w:rsidRPr="002828A8" w:rsidRDefault="002828A8" w:rsidP="002828A8">
            <w:pPr>
              <w:suppressAutoHyphens w:val="0"/>
              <w:ind w:hanging="60"/>
              <w:jc w:val="both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ind w:hanging="60"/>
              <w:jc w:val="both"/>
              <w:rPr>
                <w:lang w:eastAsia="ru-RU"/>
              </w:rPr>
            </w:pPr>
            <w:r w:rsidRPr="002828A8">
              <w:rPr>
                <w:lang w:val="ru-RU" w:eastAsia="ru-RU"/>
              </w:rPr>
              <w:t>ПФ.Е.08</w:t>
            </w:r>
          </w:p>
        </w:tc>
      </w:tr>
      <w:tr w:rsidR="002828A8" w:rsidRPr="002828A8" w:rsidTr="001F44F2">
        <w:trPr>
          <w:trHeight w:val="460"/>
          <w:tblHeader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left="-142"/>
              <w:jc w:val="both"/>
              <w:rPr>
                <w:lang w:val="ru-RU"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jc w:val="center"/>
              <w:rPr>
                <w:lang w:eastAsia="ru-RU"/>
              </w:rPr>
            </w:pPr>
            <w:r w:rsidRPr="002828A8">
              <w:rPr>
                <w:lang w:eastAsia="ru-RU"/>
              </w:rPr>
              <w:t>Проведення виховної та просвітительської роботи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left="791"/>
              <w:jc w:val="both"/>
              <w:rPr>
                <w:lang w:eastAsia="ru-RU"/>
              </w:rPr>
            </w:pPr>
            <w:proofErr w:type="spellStart"/>
            <w:r w:rsidRPr="002828A8">
              <w:rPr>
                <w:lang w:val="ru-RU" w:eastAsia="ru-RU"/>
              </w:rPr>
              <w:t>Здійснення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виховних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заходів</w:t>
            </w:r>
            <w:proofErr w:type="spellEnd"/>
            <w:r w:rsidRPr="002828A8">
              <w:rPr>
                <w:lang w:val="ru-RU" w:eastAsia="ru-RU"/>
              </w:rPr>
              <w:t xml:space="preserve"> та </w:t>
            </w:r>
            <w:proofErr w:type="spellStart"/>
            <w:r w:rsidRPr="002828A8">
              <w:rPr>
                <w:lang w:val="ru-RU" w:eastAsia="ru-RU"/>
              </w:rPr>
              <w:t>організація</w:t>
            </w:r>
            <w:proofErr w:type="spellEnd"/>
            <w:r w:rsidRPr="002828A8">
              <w:rPr>
                <w:lang w:val="ru-RU" w:eastAsia="ru-RU"/>
              </w:rPr>
              <w:t xml:space="preserve"> культурно-</w:t>
            </w:r>
            <w:proofErr w:type="spellStart"/>
            <w:r w:rsidRPr="002828A8">
              <w:rPr>
                <w:lang w:val="ru-RU" w:eastAsia="ru-RU"/>
              </w:rPr>
              <w:t>освітньої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val="ru-RU" w:eastAsia="ru-RU"/>
              </w:rPr>
              <w:t>СВ.Е.09</w:t>
            </w:r>
          </w:p>
        </w:tc>
      </w:tr>
      <w:tr w:rsidR="002828A8" w:rsidRPr="002828A8" w:rsidTr="001F44F2">
        <w:trPr>
          <w:cantSplit/>
          <w:trHeight w:val="405"/>
          <w:tblHeader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rPr>
                <w:lang w:val="ru-RU" w:eastAsia="ru-RU"/>
              </w:rPr>
            </w:pPr>
            <w:r w:rsidRPr="002828A8">
              <w:rPr>
                <w:lang w:val="ru-RU" w:eastAsia="ru-RU"/>
              </w:rPr>
              <w:t>2</w:t>
            </w:r>
            <w:r w:rsidRPr="002828A8">
              <w:rPr>
                <w:lang w:eastAsia="ru-RU"/>
              </w:rPr>
              <w:t xml:space="preserve">. </w:t>
            </w:r>
            <w:r w:rsidRPr="002828A8">
              <w:rPr>
                <w:lang w:val="ru-RU" w:eastAsia="ru-RU"/>
              </w:rPr>
              <w:t>Лаборант (</w:t>
            </w:r>
            <w:proofErr w:type="spellStart"/>
            <w:r w:rsidRPr="002828A8">
              <w:rPr>
                <w:lang w:val="ru-RU" w:eastAsia="ru-RU"/>
              </w:rPr>
              <w:t>освіта</w:t>
            </w:r>
            <w:proofErr w:type="spellEnd"/>
            <w:r w:rsidRPr="002828A8">
              <w:rPr>
                <w:lang w:val="ru-RU" w:eastAsia="ru-RU"/>
              </w:rPr>
              <w:t>)</w:t>
            </w:r>
          </w:p>
          <w:p w:rsidR="002828A8" w:rsidRPr="002828A8" w:rsidRDefault="002828A8" w:rsidP="002828A8">
            <w:pPr>
              <w:suppressAutoHyphens w:val="0"/>
              <w:rPr>
                <w:lang w:val="ru-RU" w:eastAsia="ru-RU"/>
              </w:rPr>
            </w:pPr>
            <w:r w:rsidRPr="002828A8">
              <w:rPr>
                <w:lang w:val="ru-RU" w:eastAsia="ru-RU"/>
              </w:rPr>
              <w:t>3340</w:t>
            </w: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rPr>
                <w:highlight w:val="yellow"/>
                <w:lang w:eastAsia="ru-RU"/>
              </w:rPr>
            </w:pPr>
            <w:r w:rsidRPr="002828A8">
              <w:rPr>
                <w:lang w:eastAsia="ru-RU"/>
              </w:rPr>
              <w:t>Використання сучасних джерел та методів накопичення наукової інформації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ind w:left="785"/>
              <w:rPr>
                <w:highlight w:val="yellow"/>
                <w:lang w:eastAsia="ru-RU"/>
              </w:rPr>
            </w:pPr>
            <w:r w:rsidRPr="002828A8">
              <w:rPr>
                <w:lang w:eastAsia="ru-RU"/>
              </w:rPr>
              <w:t>Уміти здобувати наукову інформацію як шляхом традиційних методів, так і сучасних інформаційних технологій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rPr>
                <w:highlight w:val="yellow"/>
                <w:lang w:eastAsia="ru-RU"/>
              </w:rPr>
            </w:pPr>
            <w:r w:rsidRPr="002828A8">
              <w:rPr>
                <w:lang w:eastAsia="ru-RU"/>
              </w:rPr>
              <w:t>ПФ.Е.18</w:t>
            </w:r>
          </w:p>
        </w:tc>
      </w:tr>
      <w:tr w:rsidR="002828A8" w:rsidRPr="002828A8" w:rsidTr="001F44F2">
        <w:trPr>
          <w:cantSplit/>
          <w:trHeight w:val="405"/>
          <w:tblHeader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spacing w:line="36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 xml:space="preserve">Планування та здійснення наукового проекту, в тому числі колективного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lang w:eastAsia="ru-RU"/>
              </w:rPr>
            </w:pPr>
            <w:r w:rsidRPr="002828A8">
              <w:rPr>
                <w:lang w:eastAsia="ru-RU"/>
              </w:rPr>
              <w:t>Написання технічного завдання на науковий проект</w:t>
            </w:r>
          </w:p>
          <w:p w:rsidR="002828A8" w:rsidRPr="002828A8" w:rsidRDefault="002828A8" w:rsidP="002828A8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lang w:eastAsia="ru-RU"/>
              </w:rPr>
            </w:pPr>
            <w:r w:rsidRPr="002828A8">
              <w:rPr>
                <w:lang w:eastAsia="ru-RU"/>
              </w:rPr>
              <w:t>Підготовка звіту щодо підсумків розробки наукового проекту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ПФ.Д.18</w:t>
            </w: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ПФ.Д.19</w:t>
            </w: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</w:tc>
      </w:tr>
      <w:tr w:rsidR="002828A8" w:rsidRPr="002828A8" w:rsidTr="001F44F2">
        <w:trPr>
          <w:cantSplit/>
          <w:trHeight w:val="1174"/>
          <w:tblHeader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spacing w:line="36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Апробація наукових результатів, здійснення наукової експертизи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lang w:eastAsia="ru-RU"/>
              </w:rPr>
            </w:pPr>
            <w:r w:rsidRPr="002828A8">
              <w:rPr>
                <w:lang w:eastAsia="ru-RU"/>
              </w:rPr>
              <w:t>Написання наукових статей, монографій, підготовка збірників документів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ПФ.Е.21</w:t>
            </w: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</w:tc>
      </w:tr>
      <w:tr w:rsidR="002828A8" w:rsidRPr="002828A8" w:rsidTr="001F44F2">
        <w:trPr>
          <w:cantSplit/>
          <w:trHeight w:val="460"/>
          <w:tblHeader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spacing w:line="360" w:lineRule="auto"/>
              <w:rPr>
                <w:szCs w:val="24"/>
                <w:lang w:eastAsia="ru-RU"/>
              </w:rPr>
            </w:pPr>
            <w:r w:rsidRPr="002828A8">
              <w:rPr>
                <w:szCs w:val="24"/>
                <w:lang w:eastAsia="ru-RU"/>
              </w:rPr>
              <w:lastRenderedPageBreak/>
              <w:t>3. Екскурсовод</w:t>
            </w:r>
          </w:p>
          <w:p w:rsidR="002828A8" w:rsidRPr="002828A8" w:rsidRDefault="002828A8" w:rsidP="002828A8">
            <w:pPr>
              <w:suppressAutoHyphens w:val="0"/>
              <w:spacing w:line="360" w:lineRule="auto"/>
              <w:rPr>
                <w:szCs w:val="24"/>
                <w:lang w:eastAsia="ru-RU"/>
              </w:rPr>
            </w:pPr>
            <w:r w:rsidRPr="002828A8">
              <w:rPr>
                <w:szCs w:val="24"/>
                <w:lang w:eastAsia="ru-RU"/>
              </w:rPr>
              <w:t>3414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Визначення перспективних наукових проблем та шляхів їх вирішення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szCs w:val="24"/>
                <w:lang w:val="ru-RU" w:eastAsia="ru-RU"/>
              </w:rPr>
            </w:pPr>
            <w:proofErr w:type="spellStart"/>
            <w:r w:rsidRPr="002828A8">
              <w:rPr>
                <w:szCs w:val="24"/>
                <w:lang w:val="ru-RU" w:eastAsia="ru-RU"/>
              </w:rPr>
              <w:t>Аналіз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наукової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інформації</w:t>
            </w:r>
            <w:proofErr w:type="spellEnd"/>
          </w:p>
          <w:p w:rsidR="002828A8" w:rsidRPr="002828A8" w:rsidRDefault="002828A8" w:rsidP="002828A8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szCs w:val="24"/>
                <w:lang w:val="ru-RU" w:eastAsia="ru-RU"/>
              </w:rPr>
            </w:pPr>
            <w:proofErr w:type="spellStart"/>
            <w:r w:rsidRPr="002828A8">
              <w:rPr>
                <w:szCs w:val="24"/>
                <w:lang w:val="ru-RU" w:eastAsia="ru-RU"/>
              </w:rPr>
              <w:t>Застосування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сучасних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методології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і </w:t>
            </w:r>
            <w:proofErr w:type="spellStart"/>
            <w:r w:rsidRPr="002828A8">
              <w:rPr>
                <w:szCs w:val="24"/>
                <w:lang w:val="ru-RU" w:eastAsia="ru-RU"/>
              </w:rPr>
              <w:t>методів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дослідження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ПФ.Е.16</w:t>
            </w: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eastAsia="ru-RU"/>
              </w:rPr>
              <w:t>ПФ.Е.17</w:t>
            </w:r>
          </w:p>
        </w:tc>
      </w:tr>
      <w:tr w:rsidR="002828A8" w:rsidRPr="002828A8" w:rsidTr="001F44F2">
        <w:trPr>
          <w:cantSplit/>
          <w:trHeight w:val="460"/>
          <w:tblHeader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proofErr w:type="spellStart"/>
            <w:r w:rsidRPr="002828A8">
              <w:rPr>
                <w:lang w:val="ru-RU" w:eastAsia="ru-RU"/>
              </w:rPr>
              <w:t>Планування</w:t>
            </w:r>
            <w:proofErr w:type="spellEnd"/>
            <w:r w:rsidRPr="002828A8">
              <w:rPr>
                <w:lang w:val="ru-RU" w:eastAsia="ru-RU"/>
              </w:rPr>
              <w:t xml:space="preserve"> та </w:t>
            </w:r>
            <w:proofErr w:type="spellStart"/>
            <w:r w:rsidRPr="002828A8">
              <w:rPr>
                <w:lang w:val="ru-RU" w:eastAsia="ru-RU"/>
              </w:rPr>
              <w:t>здійснення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наукового</w:t>
            </w:r>
            <w:proofErr w:type="spellEnd"/>
            <w:r w:rsidRPr="002828A8">
              <w:rPr>
                <w:lang w:val="ru-RU" w:eastAsia="ru-RU"/>
              </w:rPr>
              <w:t xml:space="preserve"> проекту, в тому </w:t>
            </w:r>
            <w:proofErr w:type="spellStart"/>
            <w:r w:rsidRPr="002828A8">
              <w:rPr>
                <w:lang w:val="ru-RU" w:eastAsia="ru-RU"/>
              </w:rPr>
              <w:t>числі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колективного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left="366" w:hanging="366"/>
              <w:jc w:val="center"/>
              <w:rPr>
                <w:szCs w:val="24"/>
                <w:lang w:eastAsia="ru-RU"/>
              </w:rPr>
            </w:pPr>
            <w:r w:rsidRPr="002828A8">
              <w:rPr>
                <w:szCs w:val="24"/>
                <w:lang w:val="ru-RU" w:eastAsia="ru-RU"/>
              </w:rPr>
              <w:t>-</w:t>
            </w:r>
            <w:r w:rsidRPr="002828A8">
              <w:rPr>
                <w:szCs w:val="24"/>
                <w:lang w:val="ru-RU" w:eastAsia="ru-RU"/>
              </w:rPr>
              <w:tab/>
            </w:r>
            <w:proofErr w:type="spellStart"/>
            <w:r w:rsidRPr="002828A8">
              <w:rPr>
                <w:szCs w:val="24"/>
                <w:lang w:val="ru-RU" w:eastAsia="ru-RU"/>
              </w:rPr>
              <w:t>Написання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технічного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завдання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на проект</w:t>
            </w:r>
          </w:p>
          <w:p w:rsidR="002828A8" w:rsidRPr="002828A8" w:rsidRDefault="002828A8" w:rsidP="002828A8">
            <w:pPr>
              <w:suppressAutoHyphens w:val="0"/>
              <w:ind w:left="791"/>
              <w:jc w:val="both"/>
              <w:rPr>
                <w:szCs w:val="24"/>
                <w:lang w:eastAsia="ru-RU"/>
              </w:rPr>
            </w:pPr>
            <w:proofErr w:type="spellStart"/>
            <w:r w:rsidRPr="002828A8">
              <w:rPr>
                <w:szCs w:val="24"/>
                <w:lang w:val="ru-RU" w:eastAsia="ru-RU"/>
              </w:rPr>
              <w:t>Підготовка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звіту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щодо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підсумків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розробки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наукового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проекту</w:t>
            </w:r>
          </w:p>
          <w:p w:rsidR="002828A8" w:rsidRPr="002828A8" w:rsidRDefault="002828A8" w:rsidP="002828A8">
            <w:pPr>
              <w:suppressAutoHyphens w:val="0"/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hanging="60"/>
              <w:jc w:val="both"/>
              <w:rPr>
                <w:lang w:eastAsia="ru-RU"/>
              </w:rPr>
            </w:pPr>
            <w:r w:rsidRPr="002828A8">
              <w:rPr>
                <w:lang w:eastAsia="ru-RU"/>
              </w:rPr>
              <w:t>ПФ.Д.18</w:t>
            </w:r>
          </w:p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</w:p>
        </w:tc>
      </w:tr>
      <w:tr w:rsidR="002828A8" w:rsidRPr="002828A8" w:rsidTr="001F44F2">
        <w:trPr>
          <w:cantSplit/>
          <w:trHeight w:val="460"/>
          <w:tblHeader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proofErr w:type="spellStart"/>
            <w:r w:rsidRPr="002828A8">
              <w:rPr>
                <w:lang w:val="ru-RU" w:eastAsia="ru-RU"/>
              </w:rPr>
              <w:t>Апробація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наукових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результатів</w:t>
            </w:r>
            <w:proofErr w:type="spellEnd"/>
            <w:r w:rsidRPr="002828A8">
              <w:rPr>
                <w:lang w:val="ru-RU" w:eastAsia="ru-RU"/>
              </w:rPr>
              <w:t xml:space="preserve">, </w:t>
            </w:r>
            <w:proofErr w:type="spellStart"/>
            <w:r w:rsidRPr="002828A8">
              <w:rPr>
                <w:lang w:val="ru-RU" w:eastAsia="ru-RU"/>
              </w:rPr>
              <w:t>здійснення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наукової</w:t>
            </w:r>
            <w:proofErr w:type="spellEnd"/>
            <w:r w:rsidRPr="002828A8">
              <w:rPr>
                <w:lang w:val="ru-RU" w:eastAsia="ru-RU"/>
              </w:rPr>
              <w:t xml:space="preserve"> </w:t>
            </w:r>
            <w:proofErr w:type="spellStart"/>
            <w:r w:rsidRPr="002828A8">
              <w:rPr>
                <w:lang w:val="ru-RU" w:eastAsia="ru-RU"/>
              </w:rPr>
              <w:t>експертизи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ind w:left="791"/>
              <w:rPr>
                <w:szCs w:val="24"/>
                <w:lang w:val="ru-RU" w:eastAsia="ru-RU"/>
              </w:rPr>
            </w:pPr>
            <w:proofErr w:type="spellStart"/>
            <w:r w:rsidRPr="002828A8">
              <w:rPr>
                <w:szCs w:val="24"/>
                <w:lang w:val="ru-RU" w:eastAsia="ru-RU"/>
              </w:rPr>
              <w:t>Виступи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перед </w:t>
            </w:r>
            <w:proofErr w:type="spellStart"/>
            <w:r w:rsidRPr="002828A8">
              <w:rPr>
                <w:szCs w:val="24"/>
                <w:lang w:val="ru-RU" w:eastAsia="ru-RU"/>
              </w:rPr>
              <w:t>засобами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масової</w:t>
            </w:r>
            <w:proofErr w:type="spellEnd"/>
            <w:r w:rsidRPr="002828A8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2828A8">
              <w:rPr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8" w:rsidRPr="002828A8" w:rsidRDefault="002828A8" w:rsidP="002828A8">
            <w:pPr>
              <w:suppressAutoHyphens w:val="0"/>
              <w:rPr>
                <w:lang w:eastAsia="ru-RU"/>
              </w:rPr>
            </w:pPr>
            <w:r w:rsidRPr="002828A8">
              <w:rPr>
                <w:lang w:val="ru-RU" w:eastAsia="ru-RU"/>
              </w:rPr>
              <w:t>СВ.Е.23</w:t>
            </w:r>
          </w:p>
        </w:tc>
      </w:tr>
    </w:tbl>
    <w:p w:rsidR="002828A8" w:rsidRDefault="002828A8" w:rsidP="00F27DB7">
      <w:pPr>
        <w:spacing w:line="360" w:lineRule="auto"/>
        <w:jc w:val="both"/>
        <w:rPr>
          <w:b/>
          <w:sz w:val="28"/>
          <w:szCs w:val="28"/>
        </w:rPr>
      </w:pPr>
    </w:p>
    <w:p w:rsidR="002828A8" w:rsidRDefault="00F27DB7" w:rsidP="00F27DB7">
      <w:pPr>
        <w:spacing w:line="360" w:lineRule="auto"/>
        <w:jc w:val="both"/>
        <w:rPr>
          <w:sz w:val="28"/>
          <w:szCs w:val="28"/>
        </w:rPr>
      </w:pPr>
      <w:r w:rsidRPr="00D05341">
        <w:rPr>
          <w:b/>
          <w:sz w:val="28"/>
          <w:szCs w:val="28"/>
        </w:rPr>
        <w:t>Можливості подальшого навчання</w:t>
      </w:r>
      <w:r w:rsidRPr="00D05341">
        <w:rPr>
          <w:sz w:val="28"/>
          <w:szCs w:val="28"/>
        </w:rPr>
        <w:t xml:space="preserve"> </w:t>
      </w:r>
    </w:p>
    <w:p w:rsidR="00BE7665" w:rsidRPr="00BE7665" w:rsidRDefault="00BE7665" w:rsidP="00F27DB7">
      <w:pPr>
        <w:spacing w:line="360" w:lineRule="auto"/>
        <w:jc w:val="both"/>
        <w:rPr>
          <w:sz w:val="28"/>
          <w:szCs w:val="28"/>
        </w:rPr>
      </w:pPr>
      <w:r w:rsidRPr="00BE7665">
        <w:rPr>
          <w:sz w:val="28"/>
          <w:szCs w:val="28"/>
        </w:rPr>
        <w:t>Можливість навчатися за програмою другого циклу за цією галуззю знань (що узгоджується з отриманим дипломом бакалавра) або суміжною. Можливість викладання; доступ до спеціалізованих архівних та археологічних досліджень.</w:t>
      </w:r>
    </w:p>
    <w:p w:rsidR="00F27DB7" w:rsidRPr="00D05341" w:rsidRDefault="00F27DB7" w:rsidP="00F27DB7">
      <w:pPr>
        <w:spacing w:line="360" w:lineRule="auto"/>
        <w:jc w:val="both"/>
        <w:rPr>
          <w:b/>
          <w:bCs/>
          <w:sz w:val="28"/>
          <w:szCs w:val="28"/>
        </w:rPr>
      </w:pPr>
    </w:p>
    <w:p w:rsidR="00F27DB7" w:rsidRDefault="00F27DB7" w:rsidP="00F27DB7">
      <w:pPr>
        <w:spacing w:line="360" w:lineRule="auto"/>
        <w:jc w:val="both"/>
        <w:rPr>
          <w:b/>
          <w:sz w:val="28"/>
          <w:szCs w:val="28"/>
        </w:rPr>
      </w:pPr>
      <w:r w:rsidRPr="00D05341">
        <w:rPr>
          <w:b/>
          <w:sz w:val="28"/>
          <w:szCs w:val="28"/>
        </w:rPr>
        <w:t>Стиль викладання, навчання та система оцінювання:</w:t>
      </w:r>
    </w:p>
    <w:p w:rsidR="00BE7665" w:rsidRDefault="00BE7665" w:rsidP="00F27DB7">
      <w:pPr>
        <w:spacing w:line="360" w:lineRule="auto"/>
        <w:jc w:val="both"/>
        <w:rPr>
          <w:b/>
          <w:sz w:val="28"/>
          <w:szCs w:val="28"/>
        </w:rPr>
      </w:pPr>
    </w:p>
    <w:p w:rsidR="00BE7665" w:rsidRDefault="00BE7665" w:rsidP="00BE766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7665">
        <w:rPr>
          <w:sz w:val="28"/>
          <w:szCs w:val="28"/>
        </w:rPr>
        <w:t xml:space="preserve">загальний стиль навчання - завдання-орієнтований. Лекційні курси поєднуються з семінарами та роботами зустрічами. Частково навчання відбувається в малих групах (до 20 осіб), з дискусіями та підготовкою презентацій самостійно та в малих групах. </w:t>
      </w:r>
    </w:p>
    <w:p w:rsidR="00BE7665" w:rsidRPr="00BE7665" w:rsidRDefault="00BE7665" w:rsidP="00BE766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7665">
        <w:rPr>
          <w:sz w:val="28"/>
          <w:szCs w:val="28"/>
        </w:rPr>
        <w:t xml:space="preserve">резентації: усні </w:t>
      </w:r>
      <w:r>
        <w:rPr>
          <w:sz w:val="28"/>
          <w:szCs w:val="28"/>
        </w:rPr>
        <w:t>та письмові; іспити: усні для</w:t>
      </w:r>
      <w:r w:rsidRPr="00BE7665">
        <w:rPr>
          <w:sz w:val="28"/>
          <w:szCs w:val="28"/>
        </w:rPr>
        <w:t xml:space="preserve"> концептуальних </w:t>
      </w:r>
      <w:proofErr w:type="spellStart"/>
      <w:r w:rsidRPr="00BE7665">
        <w:rPr>
          <w:sz w:val="28"/>
          <w:szCs w:val="28"/>
        </w:rPr>
        <w:t>часті</w:t>
      </w:r>
      <w:r>
        <w:rPr>
          <w:sz w:val="28"/>
          <w:szCs w:val="28"/>
        </w:rPr>
        <w:t>н</w:t>
      </w:r>
      <w:proofErr w:type="spellEnd"/>
      <w:r w:rsidRPr="00BE7665">
        <w:rPr>
          <w:sz w:val="28"/>
          <w:szCs w:val="28"/>
        </w:rPr>
        <w:t xml:space="preserve"> та письмові - для перевірки основних історико-географічних знань; студенти готують </w:t>
      </w:r>
      <w:proofErr w:type="spellStart"/>
      <w:r w:rsidRPr="00BE7665">
        <w:rPr>
          <w:sz w:val="28"/>
          <w:szCs w:val="28"/>
        </w:rPr>
        <w:t>портфолю</w:t>
      </w:r>
      <w:proofErr w:type="spellEnd"/>
      <w:r w:rsidRPr="00BE7665">
        <w:rPr>
          <w:sz w:val="28"/>
          <w:szCs w:val="28"/>
        </w:rPr>
        <w:t>. Під час останнього року половина часу дається на написання завершальної роботи (дипломної), яка також презентується та обговорюється за участі викладачів та одногрупників.</w:t>
      </w:r>
    </w:p>
    <w:p w:rsidR="00F27DB7" w:rsidRPr="00D05341" w:rsidRDefault="00F27DB7" w:rsidP="00BE7665">
      <w:pPr>
        <w:suppressAutoHyphens w:val="0"/>
        <w:spacing w:line="360" w:lineRule="auto"/>
        <w:jc w:val="both"/>
        <w:rPr>
          <w:b/>
          <w:bCs/>
          <w:sz w:val="28"/>
          <w:szCs w:val="28"/>
        </w:rPr>
      </w:pPr>
    </w:p>
    <w:p w:rsidR="00F27DB7" w:rsidRDefault="00F27DB7" w:rsidP="00F27DB7">
      <w:pPr>
        <w:spacing w:line="360" w:lineRule="auto"/>
        <w:jc w:val="both"/>
        <w:rPr>
          <w:sz w:val="28"/>
          <w:szCs w:val="28"/>
        </w:rPr>
      </w:pPr>
    </w:p>
    <w:p w:rsidR="00BE7665" w:rsidRPr="00D05341" w:rsidRDefault="00BE7665" w:rsidP="00F27DB7">
      <w:pPr>
        <w:spacing w:line="360" w:lineRule="auto"/>
        <w:jc w:val="both"/>
        <w:rPr>
          <w:sz w:val="28"/>
          <w:szCs w:val="28"/>
        </w:rPr>
      </w:pPr>
    </w:p>
    <w:p w:rsidR="00F27DB7" w:rsidRDefault="00F27DB7" w:rsidP="00F27DB7">
      <w:pPr>
        <w:spacing w:line="360" w:lineRule="auto"/>
        <w:jc w:val="both"/>
        <w:rPr>
          <w:b/>
          <w:sz w:val="28"/>
          <w:szCs w:val="28"/>
        </w:rPr>
      </w:pPr>
      <w:r w:rsidRPr="00D05341">
        <w:rPr>
          <w:b/>
          <w:sz w:val="28"/>
          <w:szCs w:val="28"/>
        </w:rPr>
        <w:lastRenderedPageBreak/>
        <w:t>Форми атестації здобувачів вищої освіти.</w:t>
      </w:r>
    </w:p>
    <w:p w:rsidR="00B46CE9" w:rsidRPr="00B46CE9" w:rsidRDefault="00704471" w:rsidP="0070447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B46CE9" w:rsidRPr="00B46CE9">
        <w:rPr>
          <w:sz w:val="28"/>
          <w:szCs w:val="28"/>
          <w:lang w:eastAsia="ru-RU"/>
        </w:rPr>
        <w:t>тестація студента повинна здійснюватися  екзаменаційною комісією (ЕК) після завершення навчання з метою встановлення фактичної відповідності рівня освітньо-кваліфікаційної підготовки до вимог освітньо-кваліфікаційної характеристики. Державна екзаменаційна комісія повинна перевірити науково-теоретичну та практичну підготовку випускників, вирішити питання про присвоєння їм відповідного освітнього і освітньо-кваліфікаційного рівня за результатами захисту дипломної роботи, видати документ про освіту випускника та його кваліфікацію, опрацювати пропозиції щодо поліпшення якості освітньо-професійної підготовки спеціалістів  у вищому навчальному закладі.</w:t>
      </w:r>
    </w:p>
    <w:sectPr w:rsidR="00B46CE9" w:rsidRPr="00B4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E70D3"/>
    <w:multiLevelType w:val="hybridMultilevel"/>
    <w:tmpl w:val="E2DE19AC"/>
    <w:lvl w:ilvl="0" w:tplc="FFFFFFFF">
      <w:start w:val="243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61C9F"/>
    <w:multiLevelType w:val="hybridMultilevel"/>
    <w:tmpl w:val="061CCF0C"/>
    <w:lvl w:ilvl="0" w:tplc="23A28A4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B7"/>
    <w:rsid w:val="00140B1C"/>
    <w:rsid w:val="00184F51"/>
    <w:rsid w:val="002828A8"/>
    <w:rsid w:val="00296BE5"/>
    <w:rsid w:val="00346471"/>
    <w:rsid w:val="004D3BBD"/>
    <w:rsid w:val="00595F28"/>
    <w:rsid w:val="00704471"/>
    <w:rsid w:val="00780ADB"/>
    <w:rsid w:val="008F5B33"/>
    <w:rsid w:val="00B46CE9"/>
    <w:rsid w:val="00B567CA"/>
    <w:rsid w:val="00BE7665"/>
    <w:rsid w:val="00C5499E"/>
    <w:rsid w:val="00D42C55"/>
    <w:rsid w:val="00D73F92"/>
    <w:rsid w:val="00DF5B3E"/>
    <w:rsid w:val="00F27DB7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CE6E9-12A1-4B49-B9AB-278FD91A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27DB7"/>
    <w:pPr>
      <w:keepNext/>
      <w:numPr>
        <w:numId w:val="1"/>
      </w:numPr>
      <w:spacing w:after="240"/>
      <w:jc w:val="center"/>
      <w:outlineLvl w:val="0"/>
    </w:pPr>
    <w:rPr>
      <w:rFonts w:ascii="Arial" w:hAnsi="Arial"/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B7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 Indent"/>
    <w:basedOn w:val="a"/>
    <w:link w:val="a4"/>
    <w:rsid w:val="00F27DB7"/>
    <w:pPr>
      <w:ind w:firstLine="295"/>
      <w:jc w:val="both"/>
    </w:pPr>
    <w:rPr>
      <w:sz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27DB7"/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customStyle="1" w:styleId="14pt">
    <w:name w:val="Обычный + 14 pt"/>
    <w:aliases w:val="по ширине,Междустр.интервал:  полуторный"/>
    <w:basedOn w:val="a"/>
    <w:rsid w:val="00F27DB7"/>
    <w:pPr>
      <w:suppressAutoHyphens w:val="0"/>
      <w:spacing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5">
    <w:name w:val="основной"/>
    <w:rsid w:val="00595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E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KhNu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Istfak</dc:creator>
  <cp:keywords/>
  <dc:description/>
  <cp:lastModifiedBy>Istfak</cp:lastModifiedBy>
  <cp:revision>5</cp:revision>
  <dcterms:created xsi:type="dcterms:W3CDTF">2015-05-19T09:20:00Z</dcterms:created>
  <dcterms:modified xsi:type="dcterms:W3CDTF">2015-06-30T09:28:00Z</dcterms:modified>
</cp:coreProperties>
</file>