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36" w:rsidRDefault="00A71E36">
      <w:pPr>
        <w:rPr>
          <w:lang w:val="uk-UA"/>
        </w:rPr>
      </w:pPr>
      <w:bookmarkStart w:id="0" w:name="_GoBack"/>
      <w:bookmarkEnd w:id="0"/>
    </w:p>
    <w:p w:rsidR="00A71E36" w:rsidRDefault="00A71E36">
      <w:pPr>
        <w:rPr>
          <w:b/>
          <w:lang w:val="uk-UA"/>
        </w:rPr>
      </w:pPr>
      <w:r>
        <w:rPr>
          <w:b/>
          <w:lang w:val="uk-UA"/>
        </w:rPr>
        <w:t>Перший блок</w:t>
      </w:r>
    </w:p>
    <w:p w:rsidR="00A71E36" w:rsidRDefault="00A71E36">
      <w:pPr>
        <w:rPr>
          <w:b/>
          <w:lang w:val="uk-UA"/>
        </w:rPr>
      </w:pPr>
    </w:p>
    <w:p w:rsidR="00A71E36" w:rsidRPr="00A71E36" w:rsidRDefault="00A71E36">
      <w:pPr>
        <w:rPr>
          <w:b/>
          <w:lang w:val="uk-UA"/>
        </w:rPr>
      </w:pPr>
      <w:r w:rsidRPr="00A71E36">
        <w:rPr>
          <w:b/>
          <w:lang w:val="uk-UA"/>
        </w:rPr>
        <w:t>Кафедра історії України</w:t>
      </w:r>
    </w:p>
    <w:p w:rsidR="00A71E36" w:rsidRPr="00A71E36" w:rsidRDefault="00A71E36">
      <w:pPr>
        <w:rPr>
          <w:lang w:val="uk-UA"/>
        </w:rPr>
      </w:pPr>
      <w:r w:rsidRPr="00A71E36">
        <w:t>Україно-російські відносини: минуле і сучасність</w:t>
      </w:r>
    </w:p>
    <w:p w:rsidR="00A71E36" w:rsidRPr="00A71E36" w:rsidRDefault="00A71E36">
      <w:pPr>
        <w:rPr>
          <w:b/>
          <w:lang w:val="uk-UA"/>
        </w:rPr>
      </w:pPr>
      <w:r w:rsidRPr="00A71E36">
        <w:rPr>
          <w:b/>
          <w:lang w:val="uk-UA"/>
        </w:rPr>
        <w:t>Кафедра нової та новітньої історії</w:t>
      </w:r>
    </w:p>
    <w:p w:rsidR="00A71E36" w:rsidRDefault="00A71E36">
      <w:r w:rsidRPr="00A71E36">
        <w:t>Розвиток європейської ідеї (від епохи Просвітництва до «Декларації Шумана» 1950 року)</w:t>
      </w:r>
    </w:p>
    <w:p w:rsidR="00A71E36" w:rsidRDefault="00A71E36">
      <w:r w:rsidRPr="00A71E36">
        <w:t>Історія європейської ідеї: від Античності до середини XVII cт.</w:t>
      </w:r>
    </w:p>
    <w:p w:rsidR="00A71E36" w:rsidRPr="00A71E36" w:rsidRDefault="00A71E36">
      <w:pPr>
        <w:rPr>
          <w:b/>
          <w:lang w:val="uk-UA"/>
        </w:rPr>
      </w:pPr>
      <w:r w:rsidRPr="00A71E36">
        <w:rPr>
          <w:b/>
          <w:lang w:val="uk-UA"/>
        </w:rPr>
        <w:t>Кафедра історії Східної Європи</w:t>
      </w:r>
    </w:p>
    <w:p w:rsidR="00A71E36" w:rsidRDefault="00A71E36">
      <w:pPr>
        <w:rPr>
          <w:lang w:val="uk-UA"/>
        </w:rPr>
      </w:pPr>
      <w:r w:rsidRPr="00A71E36">
        <w:rPr>
          <w:lang w:val="uk-UA"/>
        </w:rPr>
        <w:t xml:space="preserve">Проблеми археології пізнього </w:t>
      </w:r>
      <w:proofErr w:type="spellStart"/>
      <w:r w:rsidRPr="00A71E36">
        <w:rPr>
          <w:lang w:val="uk-UA"/>
        </w:rPr>
        <w:t>Латену</w:t>
      </w:r>
      <w:proofErr w:type="spellEnd"/>
      <w:r w:rsidRPr="00A71E36">
        <w:rPr>
          <w:lang w:val="uk-UA"/>
        </w:rPr>
        <w:t xml:space="preserve"> – римського часу Східної Європи </w:t>
      </w:r>
    </w:p>
    <w:p w:rsidR="00A71E36" w:rsidRDefault="00A71E36">
      <w:pPr>
        <w:rPr>
          <w:lang w:val="uk-UA"/>
        </w:rPr>
      </w:pPr>
      <w:r w:rsidRPr="00A71E36">
        <w:rPr>
          <w:lang w:val="uk-UA"/>
        </w:rPr>
        <w:t>До- та ранньоісторична археологія: становлення, напрями, досягнення</w:t>
      </w:r>
    </w:p>
    <w:p w:rsidR="00A71E36" w:rsidRPr="00A71E36" w:rsidRDefault="00A71E36">
      <w:pPr>
        <w:rPr>
          <w:b/>
          <w:lang w:val="uk-UA"/>
        </w:rPr>
      </w:pPr>
      <w:r w:rsidRPr="00A71E36">
        <w:rPr>
          <w:b/>
          <w:lang w:val="uk-UA"/>
        </w:rPr>
        <w:t>Кафедра історії стародавнього світу та середніх віків</w:t>
      </w:r>
    </w:p>
    <w:p w:rsidR="00A71E36" w:rsidRDefault="00A71E36">
      <w:r>
        <w:t>Вступ до біблеїстики</w:t>
      </w:r>
    </w:p>
    <w:p w:rsidR="00A71E36" w:rsidRDefault="00A71E36">
      <w:r w:rsidRPr="00A71E36">
        <w:t>Східна политика Риму у ІІ-І ст. до н. е.</w:t>
      </w:r>
    </w:p>
    <w:p w:rsidR="00A71E36" w:rsidRDefault="00A71E36">
      <w:pPr>
        <w:rPr>
          <w:b/>
          <w:lang w:val="uk-UA"/>
        </w:rPr>
      </w:pPr>
      <w:r w:rsidRPr="00A71E36">
        <w:rPr>
          <w:b/>
          <w:lang w:val="uk-UA"/>
        </w:rPr>
        <w:t>Кафедра історіографії, джерелознавства та археології</w:t>
      </w:r>
    </w:p>
    <w:p w:rsidR="00A71E36" w:rsidRDefault="00A71E36">
      <w:pPr>
        <w:rPr>
          <w:lang w:val="uk-UA"/>
        </w:rPr>
      </w:pPr>
      <w:r w:rsidRPr="00A71E36">
        <w:rPr>
          <w:lang w:val="uk-UA"/>
        </w:rPr>
        <w:t>Християнська символіка</w:t>
      </w:r>
    </w:p>
    <w:p w:rsidR="00A71E36" w:rsidRDefault="00A71E36">
      <w:pPr>
        <w:rPr>
          <w:lang w:val="uk-UA"/>
        </w:rPr>
      </w:pPr>
      <w:r w:rsidRPr="00A71E36">
        <w:rPr>
          <w:lang w:val="uk-UA"/>
        </w:rPr>
        <w:t xml:space="preserve"> Церковні старожитності</w:t>
      </w:r>
    </w:p>
    <w:p w:rsidR="00A71E36" w:rsidRDefault="00A71E36">
      <w:pPr>
        <w:rPr>
          <w:lang w:val="uk-UA"/>
        </w:rPr>
      </w:pPr>
      <w:r w:rsidRPr="00A71E36">
        <w:rPr>
          <w:lang w:val="uk-UA"/>
        </w:rPr>
        <w:t xml:space="preserve">Символічний капітал історика (діагностика </w:t>
      </w:r>
      <w:proofErr w:type="spellStart"/>
      <w:r w:rsidRPr="00A71E36">
        <w:rPr>
          <w:lang w:val="uk-UA"/>
        </w:rPr>
        <w:t>коммемораційних</w:t>
      </w:r>
      <w:proofErr w:type="spellEnd"/>
      <w:r>
        <w:rPr>
          <w:lang w:val="uk-UA"/>
        </w:rPr>
        <w:t xml:space="preserve"> практик)</w:t>
      </w:r>
    </w:p>
    <w:p w:rsidR="00A71E36" w:rsidRDefault="00A71E36">
      <w:pPr>
        <w:rPr>
          <w:lang w:val="uk-UA"/>
        </w:rPr>
      </w:pPr>
      <w:r w:rsidRPr="00A71E36">
        <w:rPr>
          <w:lang w:val="uk-UA"/>
        </w:rPr>
        <w:t>Емоційні фактори а</w:t>
      </w:r>
      <w:r>
        <w:rPr>
          <w:lang w:val="uk-UA"/>
        </w:rPr>
        <w:t>ктуалізації  культурного спадку</w:t>
      </w:r>
    </w:p>
    <w:p w:rsidR="00A71E36" w:rsidRDefault="00A71E36">
      <w:pPr>
        <w:rPr>
          <w:lang w:val="uk-UA"/>
        </w:rPr>
      </w:pPr>
      <w:r w:rsidRPr="00A71E36">
        <w:rPr>
          <w:lang w:val="uk-UA"/>
        </w:rPr>
        <w:t xml:space="preserve"> Пам’ятки раннього залізного віку Європи: специфіка дослідже</w:t>
      </w:r>
      <w:r>
        <w:rPr>
          <w:lang w:val="uk-UA"/>
        </w:rPr>
        <w:t>ння, зберігання та експонування</w:t>
      </w:r>
    </w:p>
    <w:p w:rsidR="00A71E36" w:rsidRPr="00A71E36" w:rsidRDefault="00A71E36">
      <w:pPr>
        <w:rPr>
          <w:lang w:val="uk-UA"/>
        </w:rPr>
      </w:pPr>
      <w:r w:rsidRPr="00A71E36">
        <w:rPr>
          <w:lang w:val="uk-UA"/>
        </w:rPr>
        <w:t xml:space="preserve"> </w:t>
      </w:r>
      <w:proofErr w:type="spellStart"/>
      <w:r w:rsidRPr="00A71E36">
        <w:rPr>
          <w:lang w:val="uk-UA"/>
        </w:rPr>
        <w:t>Скансени</w:t>
      </w:r>
      <w:proofErr w:type="spellEnd"/>
      <w:r w:rsidRPr="00A71E36">
        <w:rPr>
          <w:lang w:val="uk-UA"/>
        </w:rPr>
        <w:t>: сучасні практики створення відкритих експозицій археологічних пам’яток</w:t>
      </w:r>
    </w:p>
    <w:p w:rsidR="00A71E36" w:rsidRDefault="00A71E36">
      <w:pPr>
        <w:rPr>
          <w:lang w:val="uk-UA"/>
        </w:rPr>
      </w:pPr>
    </w:p>
    <w:p w:rsidR="00A71E36" w:rsidRPr="008C5EC2" w:rsidRDefault="00A71E36" w:rsidP="00A71E36">
      <w:pPr>
        <w:rPr>
          <w:b/>
          <w:lang w:val="uk-UA"/>
        </w:rPr>
      </w:pPr>
      <w:r w:rsidRPr="008C5EC2">
        <w:rPr>
          <w:b/>
          <w:lang w:val="uk-UA"/>
        </w:rPr>
        <w:t>Другий блок</w:t>
      </w:r>
    </w:p>
    <w:p w:rsidR="00A71E36" w:rsidRPr="00A71E36" w:rsidRDefault="00A71E36" w:rsidP="00A71E36">
      <w:pPr>
        <w:rPr>
          <w:lang w:val="uk-UA"/>
        </w:rPr>
      </w:pPr>
    </w:p>
    <w:p w:rsidR="00A71E36" w:rsidRPr="00A71E36" w:rsidRDefault="00A71E36" w:rsidP="00A71E36">
      <w:pPr>
        <w:rPr>
          <w:b/>
          <w:lang w:val="uk-UA"/>
        </w:rPr>
      </w:pPr>
      <w:r w:rsidRPr="00A71E36">
        <w:rPr>
          <w:b/>
          <w:lang w:val="uk-UA"/>
        </w:rPr>
        <w:t>Кафедра історії України</w:t>
      </w:r>
    </w:p>
    <w:p w:rsidR="00A71E36" w:rsidRDefault="00A71E36" w:rsidP="00A71E36">
      <w:pPr>
        <w:rPr>
          <w:lang w:val="uk-UA"/>
        </w:rPr>
      </w:pPr>
      <w:r w:rsidRPr="00A71E36">
        <w:rPr>
          <w:lang w:val="uk-UA"/>
        </w:rPr>
        <w:t xml:space="preserve">Історія українського націоналізму </w:t>
      </w:r>
    </w:p>
    <w:p w:rsidR="00A71E36" w:rsidRPr="00A71E36" w:rsidRDefault="00A71E36" w:rsidP="00A71E36">
      <w:pPr>
        <w:rPr>
          <w:b/>
          <w:lang w:val="uk-UA"/>
        </w:rPr>
      </w:pPr>
      <w:r w:rsidRPr="00A71E36">
        <w:rPr>
          <w:b/>
          <w:lang w:val="uk-UA"/>
        </w:rPr>
        <w:t>Кафедра нової та новітньої історії</w:t>
      </w:r>
    </w:p>
    <w:p w:rsidR="00A71E36" w:rsidRDefault="00A71E36" w:rsidP="00A71E36">
      <w:pPr>
        <w:rPr>
          <w:lang w:val="uk-UA"/>
        </w:rPr>
      </w:pPr>
      <w:r w:rsidRPr="00A71E36">
        <w:rPr>
          <w:lang w:val="uk-UA"/>
        </w:rPr>
        <w:t>Актуальні проблеми Сходу в умова</w:t>
      </w:r>
      <w:r>
        <w:rPr>
          <w:lang w:val="uk-UA"/>
        </w:rPr>
        <w:t>х деколонізації та глобалізації</w:t>
      </w:r>
    </w:p>
    <w:p w:rsidR="00A71E36" w:rsidRPr="00A71E36" w:rsidRDefault="00A71E36" w:rsidP="00A71E36">
      <w:pPr>
        <w:rPr>
          <w:lang w:val="uk-UA"/>
        </w:rPr>
      </w:pPr>
      <w:r w:rsidRPr="00A71E36">
        <w:rPr>
          <w:lang w:val="uk-UA"/>
        </w:rPr>
        <w:t>Процеси модернізації в країн</w:t>
      </w:r>
      <w:r>
        <w:rPr>
          <w:lang w:val="uk-UA"/>
        </w:rPr>
        <w:t>ах Азії: історія та сучасність</w:t>
      </w:r>
    </w:p>
    <w:p w:rsidR="00A71E36" w:rsidRPr="00A71E36" w:rsidRDefault="00A71E36" w:rsidP="00A71E36">
      <w:pPr>
        <w:rPr>
          <w:b/>
          <w:lang w:val="uk-UA"/>
        </w:rPr>
      </w:pPr>
      <w:r w:rsidRPr="00A71E36">
        <w:rPr>
          <w:b/>
          <w:lang w:val="uk-UA"/>
        </w:rPr>
        <w:t>Кафедра історії Східної Європи</w:t>
      </w:r>
    </w:p>
    <w:p w:rsidR="00A71E36" w:rsidRDefault="00A71E36" w:rsidP="00A71E36">
      <w:pPr>
        <w:rPr>
          <w:lang w:val="uk-UA"/>
        </w:rPr>
      </w:pPr>
      <w:r w:rsidRPr="00A71E36">
        <w:rPr>
          <w:lang w:val="uk-UA"/>
        </w:rPr>
        <w:t xml:space="preserve">Історія вітчизняного приватного підприємництва </w:t>
      </w:r>
    </w:p>
    <w:p w:rsidR="00A71E36" w:rsidRDefault="00A71E36" w:rsidP="00A71E36">
      <w:pPr>
        <w:rPr>
          <w:lang w:val="uk-UA"/>
        </w:rPr>
      </w:pPr>
      <w:r w:rsidRPr="00A71E36">
        <w:rPr>
          <w:lang w:val="uk-UA"/>
        </w:rPr>
        <w:t xml:space="preserve">НЕП у радянській державі: запровадження, перебіг, наслідки </w:t>
      </w:r>
    </w:p>
    <w:p w:rsidR="00A71E36" w:rsidRPr="00A71E36" w:rsidRDefault="00A71E36" w:rsidP="00A71E36">
      <w:pPr>
        <w:rPr>
          <w:b/>
          <w:lang w:val="uk-UA"/>
        </w:rPr>
      </w:pPr>
      <w:r w:rsidRPr="00A71E36">
        <w:rPr>
          <w:b/>
          <w:lang w:val="uk-UA"/>
        </w:rPr>
        <w:lastRenderedPageBreak/>
        <w:t>Кафедра історії стародавнього світу та середніх віків</w:t>
      </w:r>
    </w:p>
    <w:p w:rsidR="008C5EC2" w:rsidRDefault="00A71E36" w:rsidP="00A71E36">
      <w:pPr>
        <w:rPr>
          <w:lang w:val="uk-UA"/>
        </w:rPr>
      </w:pPr>
      <w:r w:rsidRPr="00A71E36">
        <w:rPr>
          <w:lang w:val="uk-UA"/>
        </w:rPr>
        <w:t>Історія та а</w:t>
      </w:r>
      <w:r w:rsidR="008C5EC2">
        <w:rPr>
          <w:lang w:val="uk-UA"/>
        </w:rPr>
        <w:t>рхеологія візантійського Криму</w:t>
      </w:r>
    </w:p>
    <w:p w:rsidR="008C5EC2" w:rsidRDefault="00A71E36" w:rsidP="00A71E36">
      <w:pPr>
        <w:rPr>
          <w:lang w:val="uk-UA"/>
        </w:rPr>
      </w:pPr>
      <w:r w:rsidRPr="00A71E36">
        <w:rPr>
          <w:lang w:val="uk-UA"/>
        </w:rPr>
        <w:t xml:space="preserve">Франція доби </w:t>
      </w:r>
      <w:proofErr w:type="spellStart"/>
      <w:r w:rsidRPr="00A71E36">
        <w:rPr>
          <w:lang w:val="uk-UA"/>
        </w:rPr>
        <w:t>Меровінгів</w:t>
      </w:r>
      <w:proofErr w:type="spellEnd"/>
      <w:r w:rsidRPr="00A71E36">
        <w:rPr>
          <w:lang w:val="uk-UA"/>
        </w:rPr>
        <w:t xml:space="preserve"> </w:t>
      </w:r>
    </w:p>
    <w:p w:rsidR="00A71E36" w:rsidRPr="008C5EC2" w:rsidRDefault="00A71E36" w:rsidP="00A71E36">
      <w:pPr>
        <w:rPr>
          <w:b/>
          <w:lang w:val="uk-UA"/>
        </w:rPr>
      </w:pPr>
      <w:r w:rsidRPr="008C5EC2">
        <w:rPr>
          <w:b/>
          <w:lang w:val="uk-UA"/>
        </w:rPr>
        <w:t>Кафедра історіографії, джерелознавства та археології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>Університетська культура в історичному вимірі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>Простір та час в археології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>Інновації в музейній справі</w:t>
      </w:r>
    </w:p>
    <w:p w:rsidR="00A71E36" w:rsidRDefault="008C5EC2" w:rsidP="008C5EC2">
      <w:pPr>
        <w:rPr>
          <w:lang w:val="uk-UA"/>
        </w:rPr>
      </w:pPr>
      <w:r w:rsidRPr="008C5EC2">
        <w:rPr>
          <w:lang w:val="uk-UA"/>
        </w:rPr>
        <w:t>Історія художніх стилів (проблеми атрибуції пам’яток історії та культури)</w:t>
      </w:r>
    </w:p>
    <w:p w:rsidR="008C5EC2" w:rsidRDefault="008C5EC2" w:rsidP="008C5EC2">
      <w:pPr>
        <w:rPr>
          <w:lang w:val="uk-UA"/>
        </w:rPr>
      </w:pPr>
    </w:p>
    <w:p w:rsidR="008C5EC2" w:rsidRDefault="008C5EC2" w:rsidP="008C5EC2">
      <w:pPr>
        <w:rPr>
          <w:lang w:val="uk-UA"/>
        </w:rPr>
      </w:pPr>
    </w:p>
    <w:p w:rsidR="008C5EC2" w:rsidRPr="008C5EC2" w:rsidRDefault="008C5EC2" w:rsidP="008C5EC2">
      <w:pPr>
        <w:rPr>
          <w:b/>
          <w:lang w:val="uk-UA"/>
        </w:rPr>
      </w:pPr>
      <w:r>
        <w:rPr>
          <w:b/>
          <w:lang w:val="uk-UA"/>
        </w:rPr>
        <w:t>Третій</w:t>
      </w:r>
      <w:r w:rsidRPr="008C5EC2">
        <w:rPr>
          <w:b/>
          <w:lang w:val="uk-UA"/>
        </w:rPr>
        <w:t xml:space="preserve"> блок</w:t>
      </w:r>
    </w:p>
    <w:p w:rsidR="008C5EC2" w:rsidRPr="00A71E36" w:rsidRDefault="008C5EC2" w:rsidP="008C5EC2">
      <w:pPr>
        <w:rPr>
          <w:lang w:val="uk-UA"/>
        </w:rPr>
      </w:pPr>
    </w:p>
    <w:p w:rsidR="008C5EC2" w:rsidRPr="00A71E36" w:rsidRDefault="008C5EC2" w:rsidP="008C5EC2">
      <w:pPr>
        <w:rPr>
          <w:b/>
          <w:lang w:val="uk-UA"/>
        </w:rPr>
      </w:pPr>
      <w:r w:rsidRPr="00A71E36">
        <w:rPr>
          <w:b/>
          <w:lang w:val="uk-UA"/>
        </w:rPr>
        <w:t>Кафедра історії України</w:t>
      </w:r>
    </w:p>
    <w:p w:rsidR="008C5EC2" w:rsidRDefault="008C5EC2" w:rsidP="008C5EC2">
      <w:pPr>
        <w:rPr>
          <w:lang w:val="uk-UA"/>
        </w:rPr>
      </w:pPr>
      <w:proofErr w:type="spellStart"/>
      <w:r w:rsidRPr="008C5EC2">
        <w:rPr>
          <w:lang w:val="uk-UA"/>
        </w:rPr>
        <w:t>Евреї</w:t>
      </w:r>
      <w:proofErr w:type="spellEnd"/>
      <w:r w:rsidRPr="008C5EC2">
        <w:rPr>
          <w:lang w:val="uk-UA"/>
        </w:rPr>
        <w:t xml:space="preserve"> в УРСР: політичний та соціокультурний виміри 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 xml:space="preserve">Українська етнологія </w:t>
      </w:r>
    </w:p>
    <w:p w:rsidR="008C5EC2" w:rsidRPr="00A71E36" w:rsidRDefault="008C5EC2" w:rsidP="008C5EC2">
      <w:pPr>
        <w:rPr>
          <w:b/>
          <w:lang w:val="uk-UA"/>
        </w:rPr>
      </w:pPr>
      <w:r w:rsidRPr="00A71E36">
        <w:rPr>
          <w:b/>
          <w:lang w:val="uk-UA"/>
        </w:rPr>
        <w:t>Кафедра нової та новітньої історії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 xml:space="preserve">Новітня історіографія країн Західної Європи та США </w:t>
      </w:r>
    </w:p>
    <w:p w:rsidR="008C5EC2" w:rsidRPr="00A71E36" w:rsidRDefault="008C5EC2" w:rsidP="008C5EC2">
      <w:pPr>
        <w:rPr>
          <w:b/>
          <w:lang w:val="uk-UA"/>
        </w:rPr>
      </w:pPr>
      <w:r w:rsidRPr="00A71E36">
        <w:rPr>
          <w:b/>
          <w:lang w:val="uk-UA"/>
        </w:rPr>
        <w:t>Кафедра історії Східної Європи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>Основи поселенс</w:t>
      </w:r>
      <w:r>
        <w:rPr>
          <w:lang w:val="uk-UA"/>
        </w:rPr>
        <w:t xml:space="preserve">ької та ландшафтної археології 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 xml:space="preserve">Римська імперія та </w:t>
      </w:r>
      <w:proofErr w:type="spellStart"/>
      <w:r w:rsidRPr="008C5EC2">
        <w:rPr>
          <w:lang w:val="uk-UA"/>
        </w:rPr>
        <w:t>Барбарикум</w:t>
      </w:r>
      <w:proofErr w:type="spellEnd"/>
      <w:r w:rsidRPr="008C5EC2">
        <w:rPr>
          <w:lang w:val="uk-UA"/>
        </w:rPr>
        <w:t xml:space="preserve"> за писемними та археологічними джерелами </w:t>
      </w:r>
    </w:p>
    <w:p w:rsidR="008C5EC2" w:rsidRPr="00A71E36" w:rsidRDefault="008C5EC2" w:rsidP="008C5EC2">
      <w:pPr>
        <w:rPr>
          <w:b/>
          <w:lang w:val="uk-UA"/>
        </w:rPr>
      </w:pPr>
      <w:r w:rsidRPr="00A71E36">
        <w:rPr>
          <w:b/>
          <w:lang w:val="uk-UA"/>
        </w:rPr>
        <w:t>Кафедра історії стародавнього світу та середніх віків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>Історія релігії старо</w:t>
      </w:r>
      <w:r>
        <w:rPr>
          <w:lang w:val="uk-UA"/>
        </w:rPr>
        <w:t>давнього світу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>Релігійні течії пізньої античності.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>Гностицизм: особливості світогляду та вчення</w:t>
      </w:r>
    </w:p>
    <w:p w:rsidR="008C5EC2" w:rsidRPr="008C5EC2" w:rsidRDefault="008C5EC2" w:rsidP="008C5EC2">
      <w:pPr>
        <w:rPr>
          <w:b/>
          <w:lang w:val="uk-UA"/>
        </w:rPr>
      </w:pPr>
      <w:r w:rsidRPr="008C5EC2">
        <w:rPr>
          <w:b/>
          <w:lang w:val="uk-UA"/>
        </w:rPr>
        <w:t>Кафедра історіографії, джерелознавства та археології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>Предметні реконструкції в археології: реалії та міфи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 xml:space="preserve"> Етнічний склад давнього населення України</w:t>
      </w:r>
    </w:p>
    <w:p w:rsidR="008C5EC2" w:rsidRDefault="008C5EC2" w:rsidP="008C5EC2">
      <w:pPr>
        <w:rPr>
          <w:lang w:val="uk-UA"/>
        </w:rPr>
      </w:pPr>
      <w:r w:rsidRPr="008C5EC2">
        <w:rPr>
          <w:lang w:val="uk-UA"/>
        </w:rPr>
        <w:t xml:space="preserve"> Основи </w:t>
      </w:r>
      <w:proofErr w:type="spellStart"/>
      <w:r w:rsidRPr="008C5EC2">
        <w:rPr>
          <w:lang w:val="uk-UA"/>
        </w:rPr>
        <w:t>екскурсології</w:t>
      </w:r>
      <w:proofErr w:type="spellEnd"/>
      <w:r w:rsidRPr="008C5EC2">
        <w:rPr>
          <w:lang w:val="uk-UA"/>
        </w:rPr>
        <w:t>/ Проблеми менеджменту в архівній справі</w:t>
      </w:r>
    </w:p>
    <w:p w:rsidR="008C5EC2" w:rsidRPr="00A71E36" w:rsidRDefault="008C5EC2" w:rsidP="008C5EC2">
      <w:pPr>
        <w:rPr>
          <w:lang w:val="uk-UA"/>
        </w:rPr>
      </w:pPr>
      <w:r w:rsidRPr="008C5EC2">
        <w:rPr>
          <w:lang w:val="uk-UA"/>
        </w:rPr>
        <w:t xml:space="preserve"> Історична пам'ять та історична політика</w:t>
      </w:r>
    </w:p>
    <w:sectPr w:rsidR="008C5EC2" w:rsidRPr="00A7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6"/>
    <w:rsid w:val="00754C9C"/>
    <w:rsid w:val="008C5EC2"/>
    <w:rsid w:val="00A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95CE-4D91-4689-A7ED-BD6B7DC7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2022-09-27T10:00:00Z</dcterms:created>
  <dcterms:modified xsi:type="dcterms:W3CDTF">2022-09-27T10:16:00Z</dcterms:modified>
</cp:coreProperties>
</file>